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2526" w14:textId="3118F8A7" w:rsidR="00552B3C" w:rsidRPr="00552B3C" w:rsidRDefault="00552B3C" w:rsidP="00552B3C">
      <w:pPr>
        <w:jc w:val="center"/>
        <w:rPr>
          <w:sz w:val="24"/>
          <w:szCs w:val="32"/>
        </w:rPr>
      </w:pPr>
      <w:r w:rsidRPr="00552B3C">
        <w:rPr>
          <w:rFonts w:hint="eastAsia"/>
          <w:sz w:val="24"/>
          <w:szCs w:val="32"/>
        </w:rPr>
        <w:t>「すぎなみフェスタ2026」中央線あるあるPROJECTブース出店募集要項</w:t>
      </w:r>
    </w:p>
    <w:p w14:paraId="17D8C74D" w14:textId="77777777" w:rsidR="00552B3C" w:rsidRDefault="00552B3C"/>
    <w:p w14:paraId="5B585F37" w14:textId="51C27CA8" w:rsidR="00ED126B" w:rsidRDefault="00552B3C" w:rsidP="00ED126B">
      <w:r>
        <w:rPr>
          <w:rFonts w:hint="eastAsia"/>
        </w:rPr>
        <w:t xml:space="preserve">　</w:t>
      </w:r>
      <w:r w:rsidR="00ED126B">
        <w:rPr>
          <w:rFonts w:hint="eastAsia"/>
        </w:rPr>
        <w:t>杉並区には、個性豊かなラーメン店が数多く立地しており、ラーメン文化は地域の魅力を彩る地域資源の一つとなっています。</w:t>
      </w:r>
      <w:r w:rsidR="00ED126B">
        <w:t xml:space="preserve"> そこで、中央線あるあるPROJECT</w:t>
      </w:r>
      <w:r w:rsidR="00ED126B">
        <w:rPr>
          <w:rFonts w:hint="eastAsia"/>
        </w:rPr>
        <w:t>（以下「当PROJECT」という。）</w:t>
      </w:r>
      <w:r w:rsidR="00ED126B">
        <w:t>では、杉並区のラーメン文化の魅力を区内外へ広く発信するとともに、地域経済の活性化と今後の観光振興につなげることを目的として、すぎなみフェスタ実行委員会主催、杉並区及び杉並区教育委員会共催の「すぎなみフェスタ2026」において、ラーメンブースを出店するラーメン店を募集します。 毎年多くの来場者でにぎわう「すぎなみフェスタ」は、自慢の一杯を多くの方々にPRできる</w:t>
      </w:r>
      <w:r w:rsidR="00ED126B">
        <w:rPr>
          <w:rFonts w:hint="eastAsia"/>
        </w:rPr>
        <w:t>絶好の機会です。</w:t>
      </w:r>
      <w:r w:rsidR="00ED126B">
        <w:t xml:space="preserve"> 杉並のラーメン文化をともに盛り上げ、地域の魅力発信につなげるため、皆様のご応募をお待ちしております。</w:t>
      </w:r>
    </w:p>
    <w:p w14:paraId="3934FB70" w14:textId="16EAEC39" w:rsidR="00552B3C" w:rsidRPr="00ED126B" w:rsidRDefault="00ED126B" w:rsidP="00ED126B">
      <w:r>
        <w:t xml:space="preserve"> </w:t>
      </w:r>
    </w:p>
    <w:p w14:paraId="2877129B" w14:textId="4377CCA4" w:rsidR="00552B3C" w:rsidRPr="00552B3C" w:rsidRDefault="00552B3C" w:rsidP="00552B3C">
      <w:pPr>
        <w:rPr>
          <w:b/>
          <w:bCs/>
        </w:rPr>
      </w:pPr>
      <w:r w:rsidRPr="00552B3C">
        <w:rPr>
          <w:b/>
          <w:bCs/>
        </w:rPr>
        <w:t xml:space="preserve">１　</w:t>
      </w:r>
      <w:r w:rsidR="001104F7">
        <w:rPr>
          <w:rFonts w:hint="eastAsia"/>
          <w:b/>
          <w:bCs/>
        </w:rPr>
        <w:t>開催概要</w:t>
      </w:r>
    </w:p>
    <w:p w14:paraId="5C5BB998" w14:textId="36B13288" w:rsidR="00552B3C" w:rsidRDefault="00552B3C" w:rsidP="00552B3C">
      <w:r>
        <w:rPr>
          <w:rFonts w:hint="eastAsia"/>
        </w:rPr>
        <w:t>（１）出店会場　桃井原っぱ公園（杉並区桃井３－８－１）</w:t>
      </w:r>
    </w:p>
    <w:p w14:paraId="74514670" w14:textId="34B81958" w:rsidR="00552B3C" w:rsidRDefault="00552B3C" w:rsidP="00552B3C">
      <w:r>
        <w:rPr>
          <w:rFonts w:hint="eastAsia"/>
        </w:rPr>
        <w:t xml:space="preserve">（２）開催日時　</w:t>
      </w:r>
      <w:r w:rsidRPr="00552B3C">
        <w:t>令和８年11月７日(土) 午前10時～午後3時30分</w:t>
      </w:r>
    </w:p>
    <w:p w14:paraId="473CB9C4" w14:textId="17107FBC" w:rsidR="00552B3C" w:rsidRDefault="00552B3C" w:rsidP="00552B3C">
      <w:r>
        <w:rPr>
          <w:rFonts w:hint="eastAsia"/>
        </w:rPr>
        <w:t xml:space="preserve">　　　　　　　　</w:t>
      </w:r>
      <w:r w:rsidR="001104F7" w:rsidRPr="001104F7">
        <w:t>令和８年11月８日(日) 午前10時～午後3時</w:t>
      </w:r>
    </w:p>
    <w:p w14:paraId="2031DA31" w14:textId="317BD09C" w:rsidR="005A7A9C" w:rsidRDefault="005A7A9C" w:rsidP="00552B3C">
      <w:r>
        <w:rPr>
          <w:rFonts w:hint="eastAsia"/>
        </w:rPr>
        <w:t xml:space="preserve">　　　　　　　　※雨天決行・荒天中止</w:t>
      </w:r>
    </w:p>
    <w:p w14:paraId="16BFC17D" w14:textId="77777777" w:rsidR="001104F7" w:rsidRDefault="001104F7" w:rsidP="00552B3C"/>
    <w:p w14:paraId="0C38CF2E" w14:textId="748064A3" w:rsidR="002A1DF0" w:rsidRPr="005A7F29" w:rsidRDefault="002A1DF0" w:rsidP="002A1DF0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２</w:t>
      </w:r>
      <w:r w:rsidRPr="005A7F29">
        <w:rPr>
          <w:rFonts w:hint="eastAsia"/>
          <w:b/>
          <w:bCs/>
        </w:rPr>
        <w:t xml:space="preserve">　ブースの概要</w:t>
      </w:r>
    </w:p>
    <w:p w14:paraId="7A70DB5E" w14:textId="77777777" w:rsidR="002A1DF0" w:rsidRDefault="002A1DF0" w:rsidP="002A1DF0">
      <w:pPr>
        <w:ind w:leftChars="100" w:left="630" w:hangingChars="200" w:hanging="420"/>
      </w:pPr>
      <w:r w:rsidRPr="005304CD">
        <w:t>すぎなみフェスタ実行委員会</w:t>
      </w:r>
      <w:r>
        <w:rPr>
          <w:rFonts w:hint="eastAsia"/>
        </w:rPr>
        <w:t>及び当PROJECTが指定する場所で営業を行うこと。</w:t>
      </w:r>
    </w:p>
    <w:p w14:paraId="569CA62D" w14:textId="44DA4511" w:rsidR="002A1DF0" w:rsidRDefault="002A1DF0" w:rsidP="002A1DF0">
      <w:pPr>
        <w:ind w:left="630" w:hangingChars="300" w:hanging="630"/>
      </w:pPr>
      <w:r>
        <w:rPr>
          <w:rFonts w:hint="eastAsia"/>
        </w:rPr>
        <w:t xml:space="preserve">　なお、店舗数は3店舗程度（</w:t>
      </w:r>
      <w:r w:rsidR="00F6677F">
        <w:rPr>
          <w:rFonts w:hint="eastAsia"/>
        </w:rPr>
        <w:t>応募店舗多数の場合は</w:t>
      </w:r>
      <w:r w:rsidR="00E550E8">
        <w:rPr>
          <w:rFonts w:hint="eastAsia"/>
        </w:rPr>
        <w:t>抽選</w:t>
      </w:r>
      <w:r>
        <w:rPr>
          <w:rFonts w:hint="eastAsia"/>
        </w:rPr>
        <w:t>）とする。</w:t>
      </w:r>
    </w:p>
    <w:p w14:paraId="68B1E8B1" w14:textId="77777777" w:rsidR="002A1DF0" w:rsidRPr="002A1DF0" w:rsidRDefault="002A1DF0" w:rsidP="00552B3C"/>
    <w:p w14:paraId="246C2119" w14:textId="26A16CDB" w:rsidR="001104F7" w:rsidRDefault="002A1DF0" w:rsidP="00552B3C">
      <w:pPr>
        <w:rPr>
          <w:b/>
          <w:bCs/>
        </w:rPr>
      </w:pPr>
      <w:r>
        <w:rPr>
          <w:rFonts w:hint="eastAsia"/>
          <w:b/>
          <w:bCs/>
        </w:rPr>
        <w:t>３</w:t>
      </w:r>
      <w:r w:rsidR="001104F7" w:rsidRPr="001104F7">
        <w:rPr>
          <w:rFonts w:hint="eastAsia"/>
          <w:b/>
          <w:bCs/>
        </w:rPr>
        <w:t xml:space="preserve">　</w:t>
      </w:r>
      <w:r w:rsidR="000500ED">
        <w:rPr>
          <w:rFonts w:hint="eastAsia"/>
          <w:b/>
          <w:bCs/>
        </w:rPr>
        <w:t>応募資格</w:t>
      </w:r>
    </w:p>
    <w:p w14:paraId="642E9E96" w14:textId="41489D31" w:rsidR="00E51791" w:rsidRPr="00E51791" w:rsidRDefault="00E51791" w:rsidP="00552B3C">
      <w:pPr>
        <w:rPr>
          <w:rFonts w:hint="eastAsia"/>
        </w:rPr>
      </w:pPr>
      <w:r>
        <w:rPr>
          <w:rFonts w:hint="eastAsia"/>
          <w:b/>
          <w:bCs/>
        </w:rPr>
        <w:t xml:space="preserve">　</w:t>
      </w:r>
      <w:r w:rsidRPr="00E51791">
        <w:rPr>
          <w:rFonts w:hint="eastAsia"/>
        </w:rPr>
        <w:t>次のすべての要件を満たすこと。</w:t>
      </w:r>
    </w:p>
    <w:p w14:paraId="0413AB2B" w14:textId="5A3064D0" w:rsidR="001104F7" w:rsidRDefault="001104F7" w:rsidP="001104F7">
      <w:pPr>
        <w:ind w:left="630" w:hangingChars="300" w:hanging="630"/>
      </w:pPr>
      <w:r>
        <w:rPr>
          <w:rFonts w:hint="eastAsia"/>
        </w:rPr>
        <w:t>（１）</w:t>
      </w:r>
      <w:r w:rsidR="000500ED" w:rsidRPr="000500ED">
        <w:t>杉並区内に営業店舗を有するラーメン店であること。</w:t>
      </w:r>
    </w:p>
    <w:p w14:paraId="3BDBA263" w14:textId="26274439" w:rsidR="00A21F4E" w:rsidRPr="004F579D" w:rsidRDefault="001104F7" w:rsidP="00A21F4E">
      <w:pPr>
        <w:ind w:left="630" w:hangingChars="300" w:hanging="630"/>
        <w:rPr>
          <w:rFonts w:hint="eastAsia"/>
        </w:rPr>
      </w:pPr>
      <w:r>
        <w:rPr>
          <w:rFonts w:hint="eastAsia"/>
        </w:rPr>
        <w:t>（２）</w:t>
      </w:r>
      <w:r w:rsidR="004F579D" w:rsidRPr="004F579D">
        <w:t>令和８年11月７日（土）及び11月８日（日）の両日出店できること。</w:t>
      </w:r>
      <w:r w:rsidR="00A21F4E" w:rsidRPr="00A21F4E">
        <w:t>ただし、応募状況その他運営上の都合により、当PROJECTの判断で出店日をいずれか１日のみとする場合がある。</w:t>
      </w:r>
    </w:p>
    <w:p w14:paraId="23E08517" w14:textId="7F82D355" w:rsidR="006746F1" w:rsidRDefault="006746F1" w:rsidP="001104F7">
      <w:pPr>
        <w:ind w:left="630" w:hangingChars="300" w:hanging="630"/>
      </w:pPr>
      <w:r>
        <w:rPr>
          <w:rFonts w:hint="eastAsia"/>
        </w:rPr>
        <w:t>（３）</w:t>
      </w:r>
      <w:r w:rsidR="004F579D" w:rsidRPr="004F579D">
        <w:t>キッチンカーによる営業許可を受けていない場合は、すぎなみフェスタ開催日までに保健所の営業許可を取得すること。</w:t>
      </w:r>
    </w:p>
    <w:p w14:paraId="6A61A67A" w14:textId="705FDDA9" w:rsidR="00F62B83" w:rsidRDefault="005304CD" w:rsidP="00F62B83">
      <w:pPr>
        <w:ind w:left="630" w:hangingChars="300" w:hanging="630"/>
      </w:pPr>
      <w:r>
        <w:rPr>
          <w:rFonts w:hint="eastAsia"/>
        </w:rPr>
        <w:t>（</w:t>
      </w:r>
      <w:r w:rsidR="006746F1">
        <w:rPr>
          <w:rFonts w:hint="eastAsia"/>
        </w:rPr>
        <w:t>４</w:t>
      </w:r>
      <w:r>
        <w:rPr>
          <w:rFonts w:hint="eastAsia"/>
        </w:rPr>
        <w:t>）</w:t>
      </w:r>
      <w:r w:rsidR="000500ED">
        <w:rPr>
          <w:rFonts w:hint="eastAsia"/>
        </w:rPr>
        <w:t>ラーメンの</w:t>
      </w:r>
      <w:r w:rsidR="004F579D">
        <w:rPr>
          <w:rFonts w:hint="eastAsia"/>
        </w:rPr>
        <w:t>調理及び</w:t>
      </w:r>
      <w:r w:rsidR="000500ED">
        <w:rPr>
          <w:rFonts w:hint="eastAsia"/>
        </w:rPr>
        <w:t>販売は、キッチンカー内で行うこと。</w:t>
      </w:r>
    </w:p>
    <w:p w14:paraId="511A5A65" w14:textId="4FC2DDBD" w:rsidR="00052484" w:rsidRPr="004F579D" w:rsidRDefault="00F62B83" w:rsidP="004F579D">
      <w:pPr>
        <w:ind w:left="630" w:hangingChars="300" w:hanging="630"/>
      </w:pPr>
      <w:r>
        <w:rPr>
          <w:rFonts w:hint="eastAsia"/>
        </w:rPr>
        <w:t>（５）</w:t>
      </w:r>
      <w:r w:rsidR="00E51791">
        <w:rPr>
          <w:rFonts w:hint="eastAsia"/>
        </w:rPr>
        <w:t>当PROJECTの活動を理解し、</w:t>
      </w:r>
      <w:r w:rsidR="004F579D" w:rsidRPr="004F579D">
        <w:t>今後の情報交換や観光振興事業等に</w:t>
      </w:r>
      <w:r w:rsidR="004F579D">
        <w:rPr>
          <w:rFonts w:hint="eastAsia"/>
        </w:rPr>
        <w:t>可能な範囲で</w:t>
      </w:r>
      <w:r w:rsidR="004F579D" w:rsidRPr="004F579D">
        <w:t>協力</w:t>
      </w:r>
      <w:r w:rsidR="004F579D">
        <w:rPr>
          <w:rFonts w:hint="eastAsia"/>
        </w:rPr>
        <w:t>する</w:t>
      </w:r>
      <w:r w:rsidR="004F579D" w:rsidRPr="004F579D">
        <w:t>こと。</w:t>
      </w:r>
    </w:p>
    <w:p w14:paraId="668BEECD" w14:textId="77777777" w:rsidR="0055569D" w:rsidRPr="00052484" w:rsidRDefault="0055569D" w:rsidP="00E51791">
      <w:pPr>
        <w:ind w:left="630" w:hangingChars="300" w:hanging="630"/>
      </w:pPr>
    </w:p>
    <w:p w14:paraId="045E1E53" w14:textId="30C52FB5" w:rsidR="0055569D" w:rsidRPr="002A1DF0" w:rsidRDefault="0055569D" w:rsidP="0055569D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４</w:t>
      </w:r>
      <w:r w:rsidRPr="002A1DF0">
        <w:rPr>
          <w:rFonts w:hint="eastAsia"/>
          <w:b/>
          <w:bCs/>
        </w:rPr>
        <w:t xml:space="preserve">　申込方法</w:t>
      </w:r>
    </w:p>
    <w:p w14:paraId="2CC55A33" w14:textId="31624240" w:rsidR="002F69CE" w:rsidRDefault="00E376ED" w:rsidP="002F69CE">
      <w:pPr>
        <w:ind w:leftChars="100" w:left="630" w:hangingChars="200" w:hanging="420"/>
      </w:pPr>
      <w:r>
        <w:rPr>
          <w:rFonts w:hint="eastAsia"/>
        </w:rPr>
        <w:t>（２）の</w:t>
      </w:r>
      <w:r w:rsidR="002555E0">
        <w:rPr>
          <w:rFonts w:hint="eastAsia"/>
        </w:rPr>
        <w:t>申込</w:t>
      </w:r>
      <w:r>
        <w:rPr>
          <w:rFonts w:hint="eastAsia"/>
        </w:rPr>
        <w:t>フォームに（１）の</w:t>
      </w:r>
      <w:r w:rsidR="002555E0">
        <w:rPr>
          <w:rFonts w:hint="eastAsia"/>
        </w:rPr>
        <w:t>出店</w:t>
      </w:r>
      <w:r>
        <w:rPr>
          <w:rFonts w:hint="eastAsia"/>
        </w:rPr>
        <w:t>申込書を添付</w:t>
      </w:r>
      <w:r w:rsidR="002555E0">
        <w:rPr>
          <w:rFonts w:hint="eastAsia"/>
        </w:rPr>
        <w:t>して</w:t>
      </w:r>
      <w:r w:rsidR="0055569D">
        <w:rPr>
          <w:rFonts w:hint="eastAsia"/>
        </w:rPr>
        <w:t>提出すること。</w:t>
      </w:r>
    </w:p>
    <w:p w14:paraId="04D73505" w14:textId="77777777" w:rsidR="005A7A9C" w:rsidRPr="00EF132F" w:rsidRDefault="005A7A9C" w:rsidP="00F62B83">
      <w:pPr>
        <w:ind w:left="630" w:hangingChars="300" w:hanging="630"/>
      </w:pPr>
    </w:p>
    <w:p w14:paraId="263914A5" w14:textId="2753EFE9" w:rsidR="00EF132F" w:rsidRPr="004F579D" w:rsidRDefault="0055569D" w:rsidP="004F579D">
      <w:pPr>
        <w:ind w:left="630" w:hangingChars="300" w:hanging="630"/>
      </w:pPr>
      <w:r>
        <w:rPr>
          <w:rFonts w:hint="eastAsia"/>
        </w:rPr>
        <w:t>（１）</w:t>
      </w:r>
      <w:r w:rsidR="004F579D" w:rsidRPr="004F579D">
        <w:t>出店申込書</w:t>
      </w:r>
      <w:r w:rsidR="004F579D">
        <w:rPr>
          <w:rFonts w:hint="eastAsia"/>
        </w:rPr>
        <w:t>：</w:t>
      </w:r>
      <w:hyperlink r:id="rId6" w:tgtFrame="_blank" w:history="1">
        <w:r w:rsidR="004F579D" w:rsidRPr="004F579D">
          <w:rPr>
            <w:rStyle w:val="af3"/>
          </w:rPr>
          <w:t>出店申込書（PDF）</w:t>
        </w:r>
      </w:hyperlink>
    </w:p>
    <w:p w14:paraId="7448EF14" w14:textId="7FF8CB08" w:rsidR="00406F96" w:rsidRDefault="0055569D" w:rsidP="00F62B83">
      <w:pPr>
        <w:ind w:left="630" w:hangingChars="300" w:hanging="630"/>
      </w:pPr>
      <w:r>
        <w:rPr>
          <w:rFonts w:hint="eastAsia"/>
        </w:rPr>
        <w:t>（２）</w:t>
      </w:r>
      <w:r w:rsidR="002555E0">
        <w:rPr>
          <w:rFonts w:hint="eastAsia"/>
        </w:rPr>
        <w:t>申込フォーム</w:t>
      </w:r>
      <w:r>
        <w:rPr>
          <w:rFonts w:hint="eastAsia"/>
        </w:rPr>
        <w:t>：</w:t>
      </w:r>
      <w:hyperlink r:id="rId7" w:history="1">
        <w:r w:rsidR="00406F96" w:rsidRPr="00FB2C9F">
          <w:rPr>
            <w:rStyle w:val="af3"/>
          </w:rPr>
          <w:t>https://logoform.jp/form/Y4gR/1699279</w:t>
        </w:r>
      </w:hyperlink>
    </w:p>
    <w:p w14:paraId="7C836050" w14:textId="19C327FC" w:rsidR="002F69CE" w:rsidRDefault="00EF132F" w:rsidP="00406F96">
      <w:pPr>
        <w:ind w:left="630" w:hangingChars="300" w:hanging="630"/>
      </w:pPr>
      <w:r>
        <w:rPr>
          <w:rFonts w:hint="eastAsia"/>
        </w:rPr>
        <w:t>（３）</w:t>
      </w:r>
      <w:r w:rsidR="002F69CE">
        <w:rPr>
          <w:rFonts w:hint="eastAsia"/>
        </w:rPr>
        <w:t>申込期限：令和8年7月</w:t>
      </w:r>
      <w:r w:rsidR="002555E0">
        <w:rPr>
          <w:rFonts w:hint="eastAsia"/>
        </w:rPr>
        <w:t>26</w:t>
      </w:r>
      <w:r w:rsidR="002F69CE">
        <w:rPr>
          <w:rFonts w:hint="eastAsia"/>
        </w:rPr>
        <w:t>日（</w:t>
      </w:r>
      <w:r w:rsidR="002555E0">
        <w:rPr>
          <w:rFonts w:hint="eastAsia"/>
        </w:rPr>
        <w:t>日</w:t>
      </w:r>
      <w:r w:rsidR="002F69CE">
        <w:rPr>
          <w:rFonts w:hint="eastAsia"/>
        </w:rPr>
        <w:t>）</w:t>
      </w:r>
      <w:r w:rsidR="002555E0">
        <w:rPr>
          <w:rFonts w:hint="eastAsia"/>
        </w:rPr>
        <w:t>まで</w:t>
      </w:r>
      <w:r w:rsidR="002F69CE">
        <w:rPr>
          <w:rFonts w:hint="eastAsia"/>
        </w:rPr>
        <w:t>（</w:t>
      </w:r>
      <w:r w:rsidR="002555E0">
        <w:rPr>
          <w:rFonts w:hint="eastAsia"/>
        </w:rPr>
        <w:t>応募店舗多数の場合は抽選</w:t>
      </w:r>
      <w:r w:rsidR="002F69CE">
        <w:rPr>
          <w:rFonts w:hint="eastAsia"/>
        </w:rPr>
        <w:t>）</w:t>
      </w:r>
    </w:p>
    <w:p w14:paraId="3F8E1BCD" w14:textId="53DE65F1" w:rsidR="00EF25BD" w:rsidRDefault="00EF25BD" w:rsidP="00406F96">
      <w:pPr>
        <w:ind w:left="630" w:hangingChars="300" w:hanging="630"/>
        <w:rPr>
          <w:rFonts w:hint="eastAsia"/>
        </w:rPr>
      </w:pPr>
      <w:r>
        <w:rPr>
          <w:rFonts w:hint="eastAsia"/>
        </w:rPr>
        <w:lastRenderedPageBreak/>
        <w:t>（４）抽選の場合、29（水）を目途に頂いたメールアドレスに抽選結果を通知します。</w:t>
      </w:r>
    </w:p>
    <w:p w14:paraId="1E36B8F0" w14:textId="77777777" w:rsidR="002F69CE" w:rsidRPr="0055569D" w:rsidRDefault="002F69CE" w:rsidP="002F69CE"/>
    <w:p w14:paraId="726963E9" w14:textId="3AD9B5AA" w:rsidR="002A1DF0" w:rsidRPr="002A1DF0" w:rsidRDefault="0055569D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５</w:t>
      </w:r>
      <w:r w:rsidR="002A1DF0" w:rsidRPr="002A1DF0">
        <w:rPr>
          <w:rFonts w:hint="eastAsia"/>
          <w:b/>
          <w:bCs/>
        </w:rPr>
        <w:t xml:space="preserve">　出店</w:t>
      </w:r>
      <w:r w:rsidR="002F69CE">
        <w:rPr>
          <w:rFonts w:hint="eastAsia"/>
          <w:b/>
          <w:bCs/>
        </w:rPr>
        <w:t>者</w:t>
      </w:r>
      <w:r w:rsidR="002A1DF0" w:rsidRPr="002A1DF0">
        <w:rPr>
          <w:rFonts w:hint="eastAsia"/>
          <w:b/>
          <w:bCs/>
        </w:rPr>
        <w:t>に対する補助</w:t>
      </w:r>
    </w:p>
    <w:p w14:paraId="2ACF5D04" w14:textId="7CC62687" w:rsidR="000500ED" w:rsidRDefault="000500ED" w:rsidP="000500ED">
      <w:pPr>
        <w:ind w:left="630" w:hangingChars="300" w:hanging="630"/>
      </w:pPr>
      <w:r>
        <w:rPr>
          <w:rFonts w:hint="eastAsia"/>
        </w:rPr>
        <w:t>（１）補助の額はキッチンカーのレンタルに係る経費や</w:t>
      </w:r>
      <w:r w:rsidR="00ED126B">
        <w:rPr>
          <w:rFonts w:hint="eastAsia"/>
        </w:rPr>
        <w:t>、本企画の実施</w:t>
      </w:r>
      <w:r>
        <w:rPr>
          <w:rFonts w:hint="eastAsia"/>
        </w:rPr>
        <w:t>に必要な物品の</w:t>
      </w:r>
      <w:r w:rsidR="00ED126B">
        <w:rPr>
          <w:rFonts w:hint="eastAsia"/>
        </w:rPr>
        <w:t>レンタル及び</w:t>
      </w:r>
      <w:r>
        <w:rPr>
          <w:rFonts w:hint="eastAsia"/>
        </w:rPr>
        <w:t>購入等、経費のうち2分の１以内の額または補助限度額</w:t>
      </w:r>
      <w:r w:rsidR="00E550E8">
        <w:rPr>
          <w:rFonts w:hint="eastAsia"/>
        </w:rPr>
        <w:t>15</w:t>
      </w:r>
      <w:r>
        <w:rPr>
          <w:rFonts w:hint="eastAsia"/>
        </w:rPr>
        <w:t>万円のいずれか低い額とする。</w:t>
      </w:r>
    </w:p>
    <w:p w14:paraId="111F65DF" w14:textId="61DFE33F" w:rsidR="00E51791" w:rsidRDefault="00E51791" w:rsidP="000500ED">
      <w:pPr>
        <w:ind w:left="630" w:hangingChars="300" w:hanging="630"/>
      </w:pPr>
      <w:r>
        <w:rPr>
          <w:rFonts w:hint="eastAsia"/>
        </w:rPr>
        <w:t>（２）出店の決定後、別途定める期日までに補助金申請書を提出するものとする。</w:t>
      </w:r>
    </w:p>
    <w:p w14:paraId="24A40FBA" w14:textId="77777777" w:rsidR="002F69CE" w:rsidRDefault="002F69CE" w:rsidP="000500ED">
      <w:pPr>
        <w:ind w:left="630" w:hangingChars="300" w:hanging="630"/>
      </w:pPr>
    </w:p>
    <w:p w14:paraId="17EA7935" w14:textId="37E7EFD1" w:rsidR="002F69CE" w:rsidRPr="002F69CE" w:rsidRDefault="002F69CE" w:rsidP="000500ED">
      <w:pPr>
        <w:ind w:left="630" w:hangingChars="300" w:hanging="630"/>
        <w:rPr>
          <w:b/>
          <w:bCs/>
        </w:rPr>
      </w:pPr>
      <w:r w:rsidRPr="002F69CE">
        <w:rPr>
          <w:rFonts w:hint="eastAsia"/>
          <w:b/>
          <w:bCs/>
        </w:rPr>
        <w:t>６　出店者の負担</w:t>
      </w:r>
    </w:p>
    <w:p w14:paraId="7961FFAA" w14:textId="10A0B5EB" w:rsidR="002F69CE" w:rsidRDefault="002F69CE" w:rsidP="000500ED">
      <w:pPr>
        <w:ind w:left="630" w:hangingChars="300" w:hanging="630"/>
      </w:pPr>
      <w:r>
        <w:rPr>
          <w:rFonts w:hint="eastAsia"/>
        </w:rPr>
        <w:t xml:space="preserve">　以下の経費は</w:t>
      </w:r>
      <w:r w:rsidR="00C90572">
        <w:rPr>
          <w:rFonts w:hint="eastAsia"/>
        </w:rPr>
        <w:t>、</w:t>
      </w:r>
      <w:r>
        <w:rPr>
          <w:rFonts w:hint="eastAsia"/>
        </w:rPr>
        <w:t>出店者の負担（補助対象外）となります。</w:t>
      </w:r>
    </w:p>
    <w:p w14:paraId="33342733" w14:textId="77777777" w:rsidR="002F69CE" w:rsidRDefault="002F69CE" w:rsidP="000500ED">
      <w:pPr>
        <w:ind w:left="630" w:hangingChars="300" w:hanging="630"/>
      </w:pPr>
      <w:r>
        <w:rPr>
          <w:rFonts w:hint="eastAsia"/>
        </w:rPr>
        <w:t xml:space="preserve">　</w:t>
      </w:r>
    </w:p>
    <w:p w14:paraId="4052AE82" w14:textId="1D72E53D" w:rsidR="002F69CE" w:rsidRDefault="002F69CE" w:rsidP="000500ED">
      <w:pPr>
        <w:ind w:left="630" w:hangingChars="300" w:hanging="630"/>
      </w:pPr>
      <w:r>
        <w:rPr>
          <w:rFonts w:hint="eastAsia"/>
        </w:rPr>
        <w:t xml:space="preserve">　・出店料（11　その他の（２）参照）</w:t>
      </w:r>
    </w:p>
    <w:p w14:paraId="1ECA64EC" w14:textId="53A5FD60" w:rsidR="002F69CE" w:rsidRDefault="002F69CE" w:rsidP="00ED126B">
      <w:pPr>
        <w:ind w:left="630" w:hangingChars="300" w:hanging="630"/>
      </w:pPr>
      <w:r>
        <w:rPr>
          <w:rFonts w:hint="eastAsia"/>
        </w:rPr>
        <w:t xml:space="preserve">　・食材費</w:t>
      </w:r>
      <w:r w:rsidR="00ED126B">
        <w:rPr>
          <w:rFonts w:hint="eastAsia"/>
        </w:rPr>
        <w:t>、</w:t>
      </w:r>
      <w:r>
        <w:rPr>
          <w:rFonts w:hint="eastAsia"/>
        </w:rPr>
        <w:t>人件費</w:t>
      </w:r>
      <w:r w:rsidR="00ED126B">
        <w:rPr>
          <w:rFonts w:hint="eastAsia"/>
        </w:rPr>
        <w:t>、</w:t>
      </w:r>
      <w:r>
        <w:rPr>
          <w:rFonts w:hint="eastAsia"/>
        </w:rPr>
        <w:t>消耗品費</w:t>
      </w:r>
      <w:r w:rsidR="00ED126B">
        <w:rPr>
          <w:rFonts w:hint="eastAsia"/>
        </w:rPr>
        <w:t>、</w:t>
      </w:r>
      <w:r>
        <w:rPr>
          <w:rFonts w:hint="eastAsia"/>
        </w:rPr>
        <w:t>光熱費</w:t>
      </w:r>
      <w:r w:rsidR="00ED126B">
        <w:rPr>
          <w:rFonts w:hint="eastAsia"/>
        </w:rPr>
        <w:t>等食品の制作にかかる経費</w:t>
      </w:r>
    </w:p>
    <w:p w14:paraId="66FAD591" w14:textId="77777777" w:rsidR="00D51B03" w:rsidRDefault="00D51B03" w:rsidP="00EF132F"/>
    <w:p w14:paraId="0FD54F04" w14:textId="3E8F64B6" w:rsidR="005A7A9C" w:rsidRPr="005A7A9C" w:rsidRDefault="002F69CE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７</w:t>
      </w:r>
      <w:r w:rsidR="005A7A9C" w:rsidRPr="005A7A9C">
        <w:rPr>
          <w:rFonts w:hint="eastAsia"/>
          <w:b/>
          <w:bCs/>
        </w:rPr>
        <w:t xml:space="preserve">　商品</w:t>
      </w:r>
      <w:r w:rsidR="00052484">
        <w:rPr>
          <w:rFonts w:hint="eastAsia"/>
          <w:b/>
          <w:bCs/>
        </w:rPr>
        <w:t>及び料金</w:t>
      </w:r>
    </w:p>
    <w:p w14:paraId="62387356" w14:textId="0B21D10B" w:rsidR="005A7A9C" w:rsidRDefault="005A7A9C" w:rsidP="00F62B83">
      <w:pPr>
        <w:ind w:left="630" w:hangingChars="300" w:hanging="630"/>
      </w:pPr>
      <w:r>
        <w:rPr>
          <w:rFonts w:hint="eastAsia"/>
        </w:rPr>
        <w:t>（１）</w:t>
      </w:r>
      <w:r w:rsidRPr="005A7A9C">
        <w:t>醤油、塩、味噌、豚骨、鶏白湯、煮干し、魚介系、担々麺、つけ麺など、</w:t>
      </w:r>
      <w:r w:rsidR="00052484">
        <w:rPr>
          <w:rFonts w:hint="eastAsia"/>
        </w:rPr>
        <w:t>ラーメンの</w:t>
      </w:r>
      <w:r w:rsidRPr="005A7A9C">
        <w:t>ジャンルは問</w:t>
      </w:r>
      <w:r w:rsidR="00052484">
        <w:rPr>
          <w:rFonts w:hint="eastAsia"/>
        </w:rPr>
        <w:t>わない</w:t>
      </w:r>
      <w:r w:rsidRPr="005A7A9C">
        <w:t>。</w:t>
      </w:r>
    </w:p>
    <w:p w14:paraId="2EA745FB" w14:textId="62EC43C0" w:rsidR="005A7A9C" w:rsidRDefault="005A7A9C" w:rsidP="00F62B83">
      <w:pPr>
        <w:ind w:left="630" w:hangingChars="300" w:hanging="630"/>
      </w:pPr>
      <w:r>
        <w:rPr>
          <w:rFonts w:hint="eastAsia"/>
        </w:rPr>
        <w:t>（２）ラーメンとセットで</w:t>
      </w:r>
      <w:r w:rsidR="005A7F29">
        <w:rPr>
          <w:rFonts w:hint="eastAsia"/>
        </w:rPr>
        <w:t>餃子</w:t>
      </w:r>
      <w:r w:rsidR="00E550E8">
        <w:rPr>
          <w:rFonts w:hint="eastAsia"/>
        </w:rPr>
        <w:t>や飲料</w:t>
      </w:r>
      <w:r w:rsidR="005A7F29">
        <w:rPr>
          <w:rFonts w:hint="eastAsia"/>
        </w:rPr>
        <w:t>など</w:t>
      </w:r>
      <w:r>
        <w:rPr>
          <w:rFonts w:hint="eastAsia"/>
        </w:rPr>
        <w:t>他の商品を販売することも可能ですが、その内容や方法については当PROJECTと相談の上決定すること。</w:t>
      </w:r>
    </w:p>
    <w:p w14:paraId="2C89D300" w14:textId="35A3E531" w:rsidR="00052484" w:rsidRPr="005A7F29" w:rsidRDefault="00052484" w:rsidP="00F62B83">
      <w:pPr>
        <w:ind w:left="630" w:hangingChars="300" w:hanging="630"/>
      </w:pPr>
      <w:r>
        <w:rPr>
          <w:rFonts w:hint="eastAsia"/>
        </w:rPr>
        <w:t>（３）</w:t>
      </w:r>
      <w:r w:rsidR="005A7F29" w:rsidRPr="005A7F29">
        <w:t>商品価格は出店者が任意に設定できるものとする。ただし、他の出店者との均衡や来場者への影響を考慮し、著しく公平性を欠く価格設定を行わないこと。</w:t>
      </w:r>
    </w:p>
    <w:p w14:paraId="286EEEED" w14:textId="2F379143" w:rsidR="005A7F29" w:rsidRDefault="005A7F29" w:rsidP="00F62B83">
      <w:pPr>
        <w:ind w:left="630" w:hangingChars="300" w:hanging="630"/>
      </w:pPr>
      <w:r>
        <w:rPr>
          <w:rFonts w:hint="eastAsia"/>
        </w:rPr>
        <w:t>（４）</w:t>
      </w:r>
      <w:r w:rsidR="003F7512" w:rsidRPr="003F7512">
        <w:t>決済方法は、現金のほか、</w:t>
      </w:r>
      <w:proofErr w:type="spellStart"/>
      <w:r w:rsidR="003F7512" w:rsidRPr="003F7512">
        <w:t>PayPay</w:t>
      </w:r>
      <w:proofErr w:type="spellEnd"/>
      <w:r w:rsidR="003F7512" w:rsidRPr="003F7512">
        <w:t>等のQRコード決済も可能とする。ただし、現金決済に対応するため、つり銭は出店者において用意すること。</w:t>
      </w:r>
    </w:p>
    <w:p w14:paraId="1FCAC4CF" w14:textId="77777777" w:rsidR="003F7512" w:rsidRDefault="003F7512" w:rsidP="00F62B83">
      <w:pPr>
        <w:ind w:left="630" w:hangingChars="300" w:hanging="630"/>
      </w:pPr>
    </w:p>
    <w:p w14:paraId="7C5F1189" w14:textId="77C88A34" w:rsidR="00052484" w:rsidRPr="00052484" w:rsidRDefault="002F69CE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８</w:t>
      </w:r>
      <w:r w:rsidR="00052484" w:rsidRPr="00052484">
        <w:rPr>
          <w:rFonts w:hint="eastAsia"/>
          <w:b/>
          <w:bCs/>
        </w:rPr>
        <w:t xml:space="preserve">　キッチンカー</w:t>
      </w:r>
    </w:p>
    <w:p w14:paraId="1953D4BB" w14:textId="0820480A" w:rsidR="005A7A9C" w:rsidRPr="005A7F29" w:rsidRDefault="00052484" w:rsidP="005A7F29">
      <w:pPr>
        <w:ind w:left="630" w:hangingChars="300" w:hanging="630"/>
      </w:pPr>
      <w:r>
        <w:rPr>
          <w:rFonts w:hint="eastAsia"/>
        </w:rPr>
        <w:t>（１）</w:t>
      </w:r>
      <w:r w:rsidR="004F579D" w:rsidRPr="004F579D">
        <w:t>出店に必要な食材、資材及び備品等は、出店者の責任において調達し、保健所の許可条件を満たす設備を整えること。</w:t>
      </w:r>
    </w:p>
    <w:p w14:paraId="6ADC1282" w14:textId="4F50344E" w:rsidR="00052484" w:rsidRPr="005A7F29" w:rsidRDefault="00052484" w:rsidP="005A7F29">
      <w:pPr>
        <w:ind w:left="630" w:hangingChars="300" w:hanging="630"/>
      </w:pPr>
      <w:r>
        <w:rPr>
          <w:rFonts w:hint="eastAsia"/>
        </w:rPr>
        <w:t>（２）</w:t>
      </w:r>
      <w:r w:rsidR="005A7F29" w:rsidRPr="005A7F29">
        <w:t>搬入及び搬出に係る車両の運転並びに作業は、出店者の責任において実施す</w:t>
      </w:r>
      <w:r w:rsidR="005A7F29">
        <w:rPr>
          <w:rFonts w:hint="eastAsia"/>
        </w:rPr>
        <w:t>るこ</w:t>
      </w:r>
      <w:r w:rsidR="005A7F29" w:rsidRPr="005A7F29">
        <w:t>と。</w:t>
      </w:r>
    </w:p>
    <w:p w14:paraId="6957597E" w14:textId="77777777" w:rsidR="005A7F29" w:rsidRPr="005A7F29" w:rsidRDefault="00052484" w:rsidP="005A7F29">
      <w:pPr>
        <w:ind w:left="630" w:hangingChars="300" w:hanging="630"/>
      </w:pPr>
      <w:r>
        <w:rPr>
          <w:rFonts w:hint="eastAsia"/>
        </w:rPr>
        <w:t>（３）</w:t>
      </w:r>
      <w:r w:rsidR="005A7F29">
        <w:rPr>
          <w:rFonts w:hint="eastAsia"/>
        </w:rPr>
        <w:t>保健所の</w:t>
      </w:r>
      <w:r w:rsidR="005A7F29" w:rsidRPr="005A7F29">
        <w:t>営業許可書は、来場者から確認できるようキッチンカーの外部の見やすい場所に掲示すること。</w:t>
      </w:r>
    </w:p>
    <w:p w14:paraId="4A458581" w14:textId="77777777" w:rsidR="00052484" w:rsidRDefault="00052484" w:rsidP="00F62B83">
      <w:pPr>
        <w:ind w:left="630" w:hangingChars="300" w:hanging="630"/>
      </w:pPr>
    </w:p>
    <w:p w14:paraId="02F62F99" w14:textId="13B73749" w:rsidR="00F62B83" w:rsidRPr="00F62B83" w:rsidRDefault="002F69CE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９</w:t>
      </w:r>
      <w:r w:rsidR="00F62B83" w:rsidRPr="00F62B83">
        <w:rPr>
          <w:rFonts w:hint="eastAsia"/>
          <w:b/>
          <w:bCs/>
        </w:rPr>
        <w:t xml:space="preserve">　衛生</w:t>
      </w:r>
    </w:p>
    <w:p w14:paraId="6DAEFB76" w14:textId="17CECA8F" w:rsidR="00F62B83" w:rsidRDefault="00F62B83" w:rsidP="004F579D">
      <w:pPr>
        <w:ind w:left="630" w:hangingChars="300" w:hanging="630"/>
      </w:pPr>
      <w:r>
        <w:rPr>
          <w:rFonts w:hint="eastAsia"/>
        </w:rPr>
        <w:t>（１）</w:t>
      </w:r>
      <w:r w:rsidR="004F579D" w:rsidRPr="004F579D">
        <w:t>食中毒防止のため、特別区・八王子市・町田市発行の「新たに食品に関する営業を始められる皆さんへ―自動車関係営業許可申請等の手引―」を十分に理解し、順守した上で営業すること</w:t>
      </w:r>
      <w:r>
        <w:rPr>
          <w:rFonts w:hint="eastAsia"/>
        </w:rPr>
        <w:t>。</w:t>
      </w:r>
    </w:p>
    <w:p w14:paraId="0EC2EA0F" w14:textId="292C14DE" w:rsidR="00F62B83" w:rsidRDefault="00F62B83" w:rsidP="00F62B83">
      <w:pPr>
        <w:ind w:left="630" w:hangingChars="300" w:hanging="630"/>
      </w:pPr>
      <w:r>
        <w:rPr>
          <w:rFonts w:hint="eastAsia"/>
        </w:rPr>
        <w:t>（２）</w:t>
      </w:r>
      <w:r w:rsidR="004F579D" w:rsidRPr="004F579D">
        <w:t>キッチンカー営業許可証の写しを携帯し、杉並保健所等から提示を求められた場合は速やかに応じること。また、杉並保健所が実施する立入検査を受けること。</w:t>
      </w:r>
    </w:p>
    <w:p w14:paraId="453DEBF8" w14:textId="77777777" w:rsidR="00EF25BD" w:rsidRDefault="00EF25BD" w:rsidP="00ED126B"/>
    <w:p w14:paraId="50DE5DCA" w14:textId="77777777" w:rsidR="00EF25BD" w:rsidRDefault="00EF25BD" w:rsidP="00ED126B"/>
    <w:p w14:paraId="6F3D25FC" w14:textId="77777777" w:rsidR="00EF25BD" w:rsidRDefault="00EF25BD" w:rsidP="00ED126B">
      <w:pPr>
        <w:rPr>
          <w:rFonts w:hint="eastAsia"/>
        </w:rPr>
      </w:pPr>
    </w:p>
    <w:p w14:paraId="2F541CBE" w14:textId="3F960060" w:rsidR="005A7F29" w:rsidRPr="005A7F29" w:rsidRDefault="002F69CE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lastRenderedPageBreak/>
        <w:t>10</w:t>
      </w:r>
      <w:r w:rsidR="005A7F29" w:rsidRPr="005A7F29">
        <w:rPr>
          <w:rFonts w:hint="eastAsia"/>
          <w:b/>
          <w:bCs/>
        </w:rPr>
        <w:t xml:space="preserve">　広報</w:t>
      </w:r>
    </w:p>
    <w:p w14:paraId="2C4433E6" w14:textId="2CE40E70" w:rsidR="003F7512" w:rsidRDefault="003F7512" w:rsidP="00EF132F">
      <w:pPr>
        <w:ind w:leftChars="100" w:left="630" w:hangingChars="200" w:hanging="420"/>
      </w:pPr>
      <w:r w:rsidRPr="003F7512">
        <w:t>本ブースは今年度から新たに実施する企画であることから、多くの来場者にラーメン文化の魅力を発</w:t>
      </w:r>
    </w:p>
    <w:p w14:paraId="6958F018" w14:textId="13FFB37F" w:rsidR="00EF132F" w:rsidRPr="003F7512" w:rsidRDefault="00EF132F" w:rsidP="00EF132F">
      <w:r w:rsidRPr="003F7512">
        <w:t>信し、企画をより盛り上げるため、以下の広報を実施する。</w:t>
      </w:r>
    </w:p>
    <w:p w14:paraId="06301346" w14:textId="67E073AB" w:rsidR="005A7F29" w:rsidRDefault="005A7F29" w:rsidP="00F62B83">
      <w:pPr>
        <w:ind w:left="630" w:hangingChars="300" w:hanging="630"/>
      </w:pPr>
    </w:p>
    <w:p w14:paraId="063E7C90" w14:textId="179B8767" w:rsidR="003F7512" w:rsidRDefault="003F7512" w:rsidP="00F62B83">
      <w:pPr>
        <w:ind w:left="630" w:hangingChars="300" w:hanging="630"/>
      </w:pPr>
      <w:r>
        <w:rPr>
          <w:rFonts w:hint="eastAsia"/>
        </w:rPr>
        <w:t>・杉並区</w:t>
      </w:r>
      <w:r w:rsidR="004F579D">
        <w:rPr>
          <w:rFonts w:hint="eastAsia"/>
        </w:rPr>
        <w:t>のホームページ</w:t>
      </w:r>
    </w:p>
    <w:p w14:paraId="3C5915A0" w14:textId="4E096D78" w:rsidR="003F7512" w:rsidRDefault="003F7512" w:rsidP="00F62B83">
      <w:pPr>
        <w:ind w:left="630" w:hangingChars="300" w:hanging="630"/>
      </w:pPr>
      <w:r>
        <w:rPr>
          <w:rFonts w:hint="eastAsia"/>
        </w:rPr>
        <w:t>・「広報すぎなみ」の「すぎなみフェスタ2026」特集ページ</w:t>
      </w:r>
    </w:p>
    <w:p w14:paraId="190A7043" w14:textId="7CA35388" w:rsidR="003F7512" w:rsidRDefault="003F7512" w:rsidP="00F62B83">
      <w:pPr>
        <w:ind w:left="630" w:hangingChars="300" w:hanging="630"/>
      </w:pPr>
      <w:r>
        <w:rPr>
          <w:rFonts w:hint="eastAsia"/>
        </w:rPr>
        <w:t>・すぎなみフェスタ冊子やチラシ</w:t>
      </w:r>
    </w:p>
    <w:p w14:paraId="4A302358" w14:textId="1B295980" w:rsidR="003F7512" w:rsidRDefault="003F7512" w:rsidP="00F62B83">
      <w:pPr>
        <w:ind w:left="630" w:hangingChars="300" w:hanging="630"/>
      </w:pPr>
      <w:r>
        <w:rPr>
          <w:rFonts w:hint="eastAsia"/>
        </w:rPr>
        <w:t>・当PROJECTホームページ</w:t>
      </w:r>
    </w:p>
    <w:p w14:paraId="47219860" w14:textId="5DF12ACE" w:rsidR="003F7512" w:rsidRDefault="003F7512" w:rsidP="00F62B83">
      <w:pPr>
        <w:ind w:left="630" w:hangingChars="300" w:hanging="630"/>
      </w:pPr>
      <w:r>
        <w:rPr>
          <w:rFonts w:hint="eastAsia"/>
        </w:rPr>
        <w:t>・当PROJECT</w:t>
      </w:r>
      <w:r w:rsidR="004F579D">
        <w:rPr>
          <w:rFonts w:hint="eastAsia"/>
        </w:rPr>
        <w:t>公式</w:t>
      </w:r>
      <w:r>
        <w:rPr>
          <w:rFonts w:hint="eastAsia"/>
        </w:rPr>
        <w:t>SNS</w:t>
      </w:r>
    </w:p>
    <w:p w14:paraId="7673AD21" w14:textId="77777777" w:rsidR="006973A4" w:rsidRDefault="006973A4" w:rsidP="00D215C3">
      <w:pPr>
        <w:rPr>
          <w:b/>
          <w:bCs/>
        </w:rPr>
      </w:pPr>
    </w:p>
    <w:p w14:paraId="0AFC6172" w14:textId="62FF9826" w:rsidR="005A7F29" w:rsidRPr="005A7F29" w:rsidRDefault="002F69CE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11</w:t>
      </w:r>
      <w:r w:rsidR="005A7F29" w:rsidRPr="005A7F29">
        <w:rPr>
          <w:rFonts w:hint="eastAsia"/>
          <w:b/>
          <w:bCs/>
        </w:rPr>
        <w:t xml:space="preserve">　その他</w:t>
      </w:r>
    </w:p>
    <w:p w14:paraId="3B72CDF5" w14:textId="1DC3388C" w:rsidR="005A7F29" w:rsidRDefault="002A1DF0" w:rsidP="00F62B83">
      <w:pPr>
        <w:ind w:left="630" w:hangingChars="300" w:hanging="630"/>
      </w:pPr>
      <w:r>
        <w:rPr>
          <w:rFonts w:hint="eastAsia"/>
        </w:rPr>
        <w:t>（１）「『すぎなみフェスタ2026』出展・出店要項」を順守すること。</w:t>
      </w:r>
    </w:p>
    <w:p w14:paraId="3E81FC90" w14:textId="1584B22C" w:rsidR="000500ED" w:rsidRDefault="000500ED" w:rsidP="00F62B83">
      <w:pPr>
        <w:ind w:left="630" w:hangingChars="300" w:hanging="630"/>
      </w:pPr>
      <w:r>
        <w:rPr>
          <w:rFonts w:hint="eastAsia"/>
        </w:rPr>
        <w:t>（２）中張りテントの使用料（2日間34,000円、1日21,000円）を</w:t>
      </w:r>
      <w:r w:rsidRPr="005304CD">
        <w:t>すぎなみフェスタ実行委員会</w:t>
      </w:r>
      <w:r w:rsidR="00C90572">
        <w:rPr>
          <w:rFonts w:hint="eastAsia"/>
        </w:rPr>
        <w:t>へ</w:t>
      </w:r>
      <w:r>
        <w:rPr>
          <w:rFonts w:hint="eastAsia"/>
        </w:rPr>
        <w:t>支払うこと。</w:t>
      </w:r>
    </w:p>
    <w:p w14:paraId="08AF5F12" w14:textId="50F86739" w:rsidR="00E51791" w:rsidRDefault="00E51791" w:rsidP="00F62B83">
      <w:pPr>
        <w:ind w:left="630" w:hangingChars="300" w:hanging="630"/>
      </w:pPr>
      <w:r>
        <w:rPr>
          <w:rFonts w:hint="eastAsia"/>
        </w:rPr>
        <w:t>（３）</w:t>
      </w:r>
      <w:r w:rsidRPr="005304CD">
        <w:t>すぎなみフェスタ実行委員会</w:t>
      </w:r>
      <w:r>
        <w:rPr>
          <w:rFonts w:hint="eastAsia"/>
        </w:rPr>
        <w:t>が開催する出店者説明会（令和8年9月中に開催）に参加すること。</w:t>
      </w:r>
    </w:p>
    <w:p w14:paraId="32693D71" w14:textId="4DFFE534" w:rsidR="00EF132F" w:rsidRDefault="00EF132F" w:rsidP="00F62B83">
      <w:pPr>
        <w:ind w:left="630" w:hangingChars="300" w:hanging="630"/>
      </w:pPr>
      <w:r>
        <w:rPr>
          <w:rFonts w:hint="eastAsia"/>
        </w:rPr>
        <w:t>（４）「</w:t>
      </w:r>
      <w:r w:rsidR="002F69CE">
        <w:rPr>
          <w:rFonts w:hint="eastAsia"/>
        </w:rPr>
        <w:t>10</w:t>
      </w:r>
      <w:r>
        <w:rPr>
          <w:rFonts w:hint="eastAsia"/>
        </w:rPr>
        <w:t xml:space="preserve">　広報」に必要な広報用素材を当PROJECTの求めに応じて提供すること。</w:t>
      </w:r>
    </w:p>
    <w:p w14:paraId="11FC7CD1" w14:textId="77777777" w:rsidR="00E51791" w:rsidRDefault="00E51791" w:rsidP="00F62B83">
      <w:pPr>
        <w:ind w:left="630" w:hangingChars="300" w:hanging="630"/>
      </w:pPr>
    </w:p>
    <w:p w14:paraId="39975A45" w14:textId="54ECBACF" w:rsidR="005A7F29" w:rsidRDefault="002A1DF0" w:rsidP="00F62B83">
      <w:pPr>
        <w:ind w:left="630" w:hangingChars="300" w:hanging="630"/>
        <w:rPr>
          <w:b/>
          <w:bCs/>
        </w:rPr>
      </w:pPr>
      <w:r>
        <w:rPr>
          <w:rFonts w:hint="eastAsia"/>
          <w:b/>
          <w:bCs/>
        </w:rPr>
        <w:t>1</w:t>
      </w:r>
      <w:r w:rsidR="002F69CE">
        <w:rPr>
          <w:rFonts w:hint="eastAsia"/>
          <w:b/>
          <w:bCs/>
        </w:rPr>
        <w:t>2</w:t>
      </w:r>
      <w:r w:rsidR="005A7F29" w:rsidRPr="005A7F29">
        <w:rPr>
          <w:rFonts w:hint="eastAsia"/>
          <w:b/>
          <w:bCs/>
        </w:rPr>
        <w:t xml:space="preserve">　問合せ先</w:t>
      </w:r>
    </w:p>
    <w:p w14:paraId="13AF6C02" w14:textId="6912D5BA" w:rsidR="00EF132F" w:rsidRDefault="00EF132F" w:rsidP="00F62B83">
      <w:pPr>
        <w:ind w:left="630" w:hangingChars="300" w:hanging="630"/>
      </w:pPr>
      <w:r>
        <w:rPr>
          <w:rFonts w:hint="eastAsia"/>
          <w:b/>
          <w:bCs/>
        </w:rPr>
        <w:t xml:space="preserve">　</w:t>
      </w:r>
      <w:r w:rsidRPr="00EF132F">
        <w:rPr>
          <w:rFonts w:hint="eastAsia"/>
        </w:rPr>
        <w:t>中央線あるある</w:t>
      </w:r>
      <w:r w:rsidR="00ED126B">
        <w:rPr>
          <w:rFonts w:hint="eastAsia"/>
        </w:rPr>
        <w:t>PROJECT</w:t>
      </w:r>
      <w:r w:rsidRPr="00EF132F">
        <w:rPr>
          <w:rFonts w:hint="eastAsia"/>
        </w:rPr>
        <w:t>実行委員</w:t>
      </w:r>
      <w:r w:rsidR="00263278">
        <w:rPr>
          <w:rFonts w:hint="eastAsia"/>
        </w:rPr>
        <w:t>会</w:t>
      </w:r>
      <w:r w:rsidRPr="00EF132F">
        <w:rPr>
          <w:rFonts w:hint="eastAsia"/>
        </w:rPr>
        <w:t>事務局</w:t>
      </w:r>
    </w:p>
    <w:p w14:paraId="0F4ECE9C" w14:textId="42452353" w:rsidR="00EF132F" w:rsidRDefault="00EF132F" w:rsidP="00F62B83">
      <w:pPr>
        <w:ind w:left="630" w:hangingChars="300" w:hanging="630"/>
      </w:pPr>
      <w:r>
        <w:rPr>
          <w:rFonts w:hint="eastAsia"/>
        </w:rPr>
        <w:t xml:space="preserve">　（杉並区役所産業振興センター観光係）</w:t>
      </w:r>
    </w:p>
    <w:p w14:paraId="3EDD61B4" w14:textId="3E3204CB" w:rsidR="00EF132F" w:rsidRDefault="00EF132F" w:rsidP="00F62B83">
      <w:pPr>
        <w:ind w:left="630" w:hangingChars="300" w:hanging="630"/>
      </w:pPr>
      <w:r>
        <w:rPr>
          <w:rFonts w:hint="eastAsia"/>
        </w:rPr>
        <w:t xml:space="preserve">　</w:t>
      </w:r>
      <w:r w:rsidR="002F69CE">
        <w:rPr>
          <w:rFonts w:hint="eastAsia"/>
        </w:rPr>
        <w:t>Tel：03-5347-9184</w:t>
      </w:r>
    </w:p>
    <w:p w14:paraId="244421D0" w14:textId="13E4FB9D" w:rsidR="002F69CE" w:rsidRDefault="002F69CE" w:rsidP="00F62B83">
      <w:pPr>
        <w:ind w:left="630" w:hangingChars="300" w:hanging="630"/>
      </w:pPr>
      <w:r>
        <w:rPr>
          <w:rFonts w:hint="eastAsia"/>
        </w:rPr>
        <w:t xml:space="preserve">　Fax：03-3392-7052</w:t>
      </w:r>
    </w:p>
    <w:p w14:paraId="4998D147" w14:textId="6216AC85" w:rsidR="002F69CE" w:rsidRPr="00EF132F" w:rsidRDefault="002F69CE" w:rsidP="00F62B83">
      <w:pPr>
        <w:ind w:left="630" w:hangingChars="300" w:hanging="630"/>
      </w:pPr>
      <w:r>
        <w:rPr>
          <w:rFonts w:hint="eastAsia"/>
        </w:rPr>
        <w:t xml:space="preserve">　Mail：</w:t>
      </w:r>
      <w:hyperlink r:id="rId8" w:history="1">
        <w:r w:rsidRPr="00AB3957">
          <w:rPr>
            <w:rStyle w:val="af3"/>
          </w:rPr>
          <w:t>information@chuosen-rr.com</w:t>
        </w:r>
      </w:hyperlink>
    </w:p>
    <w:sectPr w:rsidR="002F69CE" w:rsidRPr="00EF132F" w:rsidSect="00D21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71AB" w14:textId="77777777" w:rsidR="00296AF0" w:rsidRDefault="00296AF0" w:rsidP="007D60B6">
      <w:r>
        <w:separator/>
      </w:r>
    </w:p>
  </w:endnote>
  <w:endnote w:type="continuationSeparator" w:id="0">
    <w:p w14:paraId="11D2FB90" w14:textId="77777777" w:rsidR="00296AF0" w:rsidRDefault="00296AF0" w:rsidP="007D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54E2" w14:textId="77777777" w:rsidR="00296AF0" w:rsidRDefault="00296AF0" w:rsidP="007D60B6">
      <w:r>
        <w:separator/>
      </w:r>
    </w:p>
  </w:footnote>
  <w:footnote w:type="continuationSeparator" w:id="0">
    <w:p w14:paraId="58BA8589" w14:textId="77777777" w:rsidR="00296AF0" w:rsidRDefault="00296AF0" w:rsidP="007D6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3C"/>
    <w:rsid w:val="000500ED"/>
    <w:rsid w:val="00052484"/>
    <w:rsid w:val="001104F7"/>
    <w:rsid w:val="001811D5"/>
    <w:rsid w:val="001F0417"/>
    <w:rsid w:val="0021467B"/>
    <w:rsid w:val="002555E0"/>
    <w:rsid w:val="00263278"/>
    <w:rsid w:val="00296AF0"/>
    <w:rsid w:val="002A1DF0"/>
    <w:rsid w:val="002F69CE"/>
    <w:rsid w:val="003F7512"/>
    <w:rsid w:val="00406F96"/>
    <w:rsid w:val="00432738"/>
    <w:rsid w:val="00481BD3"/>
    <w:rsid w:val="004B5505"/>
    <w:rsid w:val="004F579D"/>
    <w:rsid w:val="005304CD"/>
    <w:rsid w:val="00552B3C"/>
    <w:rsid w:val="0055569D"/>
    <w:rsid w:val="00561BA5"/>
    <w:rsid w:val="005A7A9C"/>
    <w:rsid w:val="005A7F29"/>
    <w:rsid w:val="00620563"/>
    <w:rsid w:val="00650968"/>
    <w:rsid w:val="006746F1"/>
    <w:rsid w:val="006973A4"/>
    <w:rsid w:val="00707448"/>
    <w:rsid w:val="007D60B6"/>
    <w:rsid w:val="008017B1"/>
    <w:rsid w:val="0081107A"/>
    <w:rsid w:val="008A542C"/>
    <w:rsid w:val="008D5B13"/>
    <w:rsid w:val="009F37A3"/>
    <w:rsid w:val="00A21F4E"/>
    <w:rsid w:val="00A34776"/>
    <w:rsid w:val="00AD0DFD"/>
    <w:rsid w:val="00B278F3"/>
    <w:rsid w:val="00B66424"/>
    <w:rsid w:val="00C65445"/>
    <w:rsid w:val="00C90572"/>
    <w:rsid w:val="00CB09B0"/>
    <w:rsid w:val="00CD1E35"/>
    <w:rsid w:val="00D20857"/>
    <w:rsid w:val="00D215C3"/>
    <w:rsid w:val="00D26578"/>
    <w:rsid w:val="00D51B03"/>
    <w:rsid w:val="00DF3C9E"/>
    <w:rsid w:val="00E376ED"/>
    <w:rsid w:val="00E51791"/>
    <w:rsid w:val="00E550E8"/>
    <w:rsid w:val="00ED126B"/>
    <w:rsid w:val="00EF132F"/>
    <w:rsid w:val="00EF25BD"/>
    <w:rsid w:val="00F62B83"/>
    <w:rsid w:val="00F6677F"/>
    <w:rsid w:val="00FC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53D13"/>
  <w15:chartTrackingRefBased/>
  <w15:docId w15:val="{01FD71DC-0DC5-40E7-8A86-6C973EFE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B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B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B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B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B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B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B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B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B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B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B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B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B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B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2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B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2B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2B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2B3C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F62B8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2B83"/>
  </w:style>
  <w:style w:type="character" w:customStyle="1" w:styleId="ac">
    <w:name w:val="コメント文字列 (文字)"/>
    <w:basedOn w:val="a0"/>
    <w:link w:val="ab"/>
    <w:uiPriority w:val="99"/>
    <w:rsid w:val="00F62B83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2B8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2B83"/>
    <w:rPr>
      <w:b/>
      <w:bCs/>
    </w:rPr>
  </w:style>
  <w:style w:type="paragraph" w:styleId="af">
    <w:name w:val="header"/>
    <w:basedOn w:val="a"/>
    <w:link w:val="af0"/>
    <w:uiPriority w:val="99"/>
    <w:unhideWhenUsed/>
    <w:rsid w:val="007D60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60B6"/>
  </w:style>
  <w:style w:type="paragraph" w:styleId="af1">
    <w:name w:val="footer"/>
    <w:basedOn w:val="a"/>
    <w:link w:val="af2"/>
    <w:uiPriority w:val="99"/>
    <w:unhideWhenUsed/>
    <w:rsid w:val="007D60B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60B6"/>
  </w:style>
  <w:style w:type="character" w:styleId="af3">
    <w:name w:val="Hyperlink"/>
    <w:basedOn w:val="a0"/>
    <w:uiPriority w:val="99"/>
    <w:unhideWhenUsed/>
    <w:rsid w:val="0055569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5569D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21F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chuosen-r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Y4gR/1699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gifes.com/wp-content/uploads/2026/07/%E3%83%86%E3%83%B3%E3%83%88%E5%87%BA%E5%B1%95%E3%83%BB%E5%87%BA%E5%BA%97%E7%94%B3%E8%BE%BC%E6%9B%B8-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南木　恒平</dc:creator>
  <cp:keywords/>
  <dc:description/>
  <cp:lastModifiedBy>南木　恒平</cp:lastModifiedBy>
  <cp:revision>22</cp:revision>
  <cp:lastPrinted>2026-07-14T07:45:00Z</cp:lastPrinted>
  <dcterms:created xsi:type="dcterms:W3CDTF">2026-07-10T07:12:00Z</dcterms:created>
  <dcterms:modified xsi:type="dcterms:W3CDTF">2026-07-15T04:27:00Z</dcterms:modified>
</cp:coreProperties>
</file>