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EF0B" w14:textId="6F81C774" w:rsidR="001360E4" w:rsidRPr="00C30886" w:rsidRDefault="00284BFB" w:rsidP="00127927">
      <w:pPr>
        <w:spacing w:line="0" w:lineRule="atLeast"/>
        <w:jc w:val="center"/>
        <w:rPr>
          <w:rFonts w:asciiTheme="minorEastAsia" w:hAnsiTheme="minorEastAsia"/>
          <w:kern w:val="0"/>
          <w:sz w:val="22"/>
          <w:szCs w:val="24"/>
        </w:rPr>
      </w:pPr>
      <w:r w:rsidRPr="00C30886">
        <w:rPr>
          <w:rFonts w:asciiTheme="minorEastAsia" w:hAnsiTheme="minorEastAsia" w:cs="Segoe UI" w:hint="eastAsia"/>
          <w:kern w:val="0"/>
          <w:sz w:val="22"/>
          <w:szCs w:val="24"/>
        </w:rPr>
        <w:t>令和</w:t>
      </w:r>
      <w:r w:rsidR="00E91501" w:rsidRPr="00C30886">
        <w:rPr>
          <w:rFonts w:asciiTheme="minorEastAsia" w:hAnsiTheme="minorEastAsia" w:cs="Segoe UI" w:hint="eastAsia"/>
          <w:kern w:val="0"/>
          <w:sz w:val="22"/>
          <w:szCs w:val="24"/>
        </w:rPr>
        <w:t>７</w:t>
      </w:r>
      <w:r w:rsidR="00110113" w:rsidRPr="00C30886">
        <w:rPr>
          <w:rFonts w:asciiTheme="minorEastAsia" w:hAnsiTheme="minorEastAsia" w:cs="Segoe UI" w:hint="eastAsia"/>
          <w:kern w:val="0"/>
          <w:sz w:val="22"/>
          <w:szCs w:val="24"/>
        </w:rPr>
        <w:t>年度</w:t>
      </w:r>
      <w:r w:rsidR="00110113" w:rsidRPr="00C30886">
        <w:rPr>
          <w:rFonts w:asciiTheme="minorEastAsia" w:hAnsiTheme="minorEastAsia" w:hint="eastAsia"/>
          <w:kern w:val="0"/>
          <w:sz w:val="22"/>
          <w:szCs w:val="24"/>
        </w:rPr>
        <w:t>「中央線あるあるプロジェクト」</w:t>
      </w:r>
      <w:r w:rsidR="000D742B" w:rsidRPr="00C30886">
        <w:rPr>
          <w:rFonts w:asciiTheme="minorEastAsia" w:hAnsiTheme="minorEastAsia" w:hint="eastAsia"/>
          <w:kern w:val="0"/>
          <w:sz w:val="22"/>
          <w:szCs w:val="24"/>
        </w:rPr>
        <w:t>外国人向け</w:t>
      </w:r>
      <w:r w:rsidR="00110113" w:rsidRPr="00C30886">
        <w:rPr>
          <w:rFonts w:asciiTheme="minorEastAsia" w:hAnsiTheme="minorEastAsia" w:hint="eastAsia"/>
          <w:kern w:val="0"/>
          <w:sz w:val="22"/>
          <w:szCs w:val="24"/>
        </w:rPr>
        <w:t>観光</w:t>
      </w:r>
      <w:r w:rsidR="009B5225" w:rsidRPr="00C30886">
        <w:rPr>
          <w:rFonts w:asciiTheme="minorEastAsia" w:hAnsiTheme="minorEastAsia" w:hint="eastAsia"/>
          <w:kern w:val="0"/>
          <w:sz w:val="22"/>
          <w:szCs w:val="24"/>
        </w:rPr>
        <w:t>PR</w:t>
      </w:r>
      <w:r w:rsidR="00D96E01" w:rsidRPr="00C30886">
        <w:rPr>
          <w:rFonts w:asciiTheme="minorEastAsia" w:hAnsiTheme="minorEastAsia" w:hint="eastAsia"/>
          <w:kern w:val="0"/>
          <w:sz w:val="22"/>
          <w:szCs w:val="24"/>
        </w:rPr>
        <w:t>等事業</w:t>
      </w:r>
    </w:p>
    <w:p w14:paraId="733E4F2E" w14:textId="148C50FF" w:rsidR="000D742B" w:rsidRPr="00C30886" w:rsidRDefault="000D742B" w:rsidP="00127927">
      <w:pPr>
        <w:spacing w:line="0" w:lineRule="atLeast"/>
        <w:jc w:val="center"/>
        <w:rPr>
          <w:rFonts w:asciiTheme="minorEastAsia" w:hAnsiTheme="minorEastAsia"/>
          <w:kern w:val="0"/>
          <w:sz w:val="22"/>
          <w:szCs w:val="24"/>
        </w:rPr>
      </w:pPr>
      <w:r w:rsidRPr="00C30886">
        <w:rPr>
          <w:rFonts w:asciiTheme="minorEastAsia" w:hAnsiTheme="minorEastAsia" w:hint="eastAsia"/>
          <w:kern w:val="0"/>
          <w:sz w:val="22"/>
          <w:szCs w:val="24"/>
        </w:rPr>
        <w:t>業務委託</w:t>
      </w:r>
    </w:p>
    <w:p w14:paraId="75DD23FB" w14:textId="77777777" w:rsidR="001360E4" w:rsidRPr="00C30886" w:rsidRDefault="001360E4">
      <w:pPr>
        <w:spacing w:line="0" w:lineRule="atLeast"/>
        <w:rPr>
          <w:rFonts w:asciiTheme="minorEastAsia" w:hAnsiTheme="minorEastAsia"/>
          <w:sz w:val="22"/>
          <w:szCs w:val="24"/>
        </w:rPr>
      </w:pPr>
    </w:p>
    <w:p w14:paraId="3FBA3CDC" w14:textId="77777777" w:rsidR="001360E4" w:rsidRPr="00C30886" w:rsidRDefault="00110113">
      <w:pPr>
        <w:spacing w:line="0" w:lineRule="atLeast"/>
        <w:rPr>
          <w:rFonts w:asciiTheme="minorEastAsia" w:hAnsiTheme="minorEastAsia" w:cs="Segoe UI"/>
          <w:b/>
          <w:szCs w:val="21"/>
        </w:rPr>
      </w:pPr>
      <w:r w:rsidRPr="00C30886">
        <w:rPr>
          <w:rFonts w:asciiTheme="minorEastAsia" w:hAnsiTheme="minorEastAsia" w:cs="Segoe UI" w:hint="eastAsia"/>
          <w:b/>
          <w:szCs w:val="21"/>
        </w:rPr>
        <w:t>１</w:t>
      </w:r>
      <w:r w:rsidRPr="00C30886">
        <w:rPr>
          <w:rFonts w:asciiTheme="minorEastAsia" w:hAnsiTheme="minorEastAsia" w:cs="Segoe UI"/>
          <w:b/>
          <w:szCs w:val="21"/>
        </w:rPr>
        <w:t xml:space="preserve">　目的</w:t>
      </w:r>
    </w:p>
    <w:p w14:paraId="66BD9451" w14:textId="175CA549" w:rsidR="001360E4" w:rsidRPr="00C30886" w:rsidRDefault="00110113">
      <w:pPr>
        <w:pStyle w:val="a3"/>
        <w:wordWrap/>
        <w:spacing w:line="0" w:lineRule="atLeast"/>
        <w:ind w:leftChars="100" w:left="210" w:firstLineChars="100" w:firstLine="210"/>
        <w:rPr>
          <w:rFonts w:asciiTheme="minorEastAsia" w:eastAsiaTheme="minorEastAsia" w:hAnsiTheme="minorEastAsia" w:cs="Segoe UI" w:hint="default"/>
          <w:szCs w:val="21"/>
        </w:rPr>
      </w:pPr>
      <w:r w:rsidRPr="00C30886">
        <w:rPr>
          <w:rFonts w:asciiTheme="minorEastAsia" w:eastAsiaTheme="minorEastAsia" w:hAnsiTheme="minorEastAsia" w:cs="Segoe UI" w:hint="default"/>
          <w:szCs w:val="21"/>
        </w:rPr>
        <w:t>「中央線あるあるプロジェクト</w:t>
      </w:r>
      <w:r w:rsidR="00542331" w:rsidRPr="00C30886">
        <w:rPr>
          <w:rFonts w:asciiTheme="minorEastAsia" w:eastAsiaTheme="minorEastAsia" w:hAnsiTheme="minorEastAsia" w:cs="Segoe UI"/>
          <w:szCs w:val="21"/>
        </w:rPr>
        <w:t>実行委員会</w:t>
      </w:r>
      <w:r w:rsidRPr="00C30886">
        <w:rPr>
          <w:rFonts w:asciiTheme="minorEastAsia" w:eastAsiaTheme="minorEastAsia" w:hAnsiTheme="minorEastAsia" w:cs="Segoe UI" w:hint="default"/>
          <w:szCs w:val="21"/>
        </w:rPr>
        <w:t>（以下</w:t>
      </w:r>
      <w:r w:rsidRPr="00C30886">
        <w:rPr>
          <w:rFonts w:asciiTheme="minorEastAsia" w:eastAsiaTheme="minorEastAsia" w:hAnsiTheme="minorEastAsia" w:cs="Segoe UI"/>
          <w:szCs w:val="21"/>
        </w:rPr>
        <w:t>、</w:t>
      </w:r>
      <w:r w:rsidRPr="00C30886">
        <w:rPr>
          <w:rFonts w:asciiTheme="minorEastAsia" w:eastAsiaTheme="minorEastAsia" w:hAnsiTheme="minorEastAsia" w:cs="Segoe UI" w:hint="default"/>
          <w:szCs w:val="21"/>
        </w:rPr>
        <w:t>「</w:t>
      </w:r>
      <w:r w:rsidR="003B5320" w:rsidRPr="00C30886">
        <w:rPr>
          <w:rFonts w:asciiTheme="minorEastAsia" w:eastAsiaTheme="minorEastAsia" w:hAnsiTheme="minorEastAsia" w:cs="Segoe UI"/>
          <w:szCs w:val="21"/>
        </w:rPr>
        <w:t>あるあるプロジェクト</w:t>
      </w:r>
      <w:r w:rsidRPr="00C30886">
        <w:rPr>
          <w:rFonts w:asciiTheme="minorEastAsia" w:eastAsiaTheme="minorEastAsia" w:hAnsiTheme="minorEastAsia" w:cs="Segoe UI" w:hint="default"/>
          <w:szCs w:val="21"/>
        </w:rPr>
        <w:t>」</w:t>
      </w:r>
      <w:r w:rsidRPr="00C30886">
        <w:rPr>
          <w:rFonts w:asciiTheme="minorEastAsia" w:eastAsiaTheme="minorEastAsia" w:hAnsiTheme="minorEastAsia" w:cs="Segoe UI"/>
          <w:szCs w:val="21"/>
        </w:rPr>
        <w:t>という。</w:t>
      </w:r>
      <w:r w:rsidRPr="00C30886">
        <w:rPr>
          <w:rFonts w:asciiTheme="minorEastAsia" w:eastAsiaTheme="minorEastAsia" w:hAnsiTheme="minorEastAsia" w:cs="Segoe UI" w:hint="default"/>
          <w:szCs w:val="21"/>
        </w:rPr>
        <w:t>）」では、「なみじゃない、杉並！」をキャッチフレーズに、杉並区</w:t>
      </w:r>
      <w:r w:rsidRPr="00C30886">
        <w:rPr>
          <w:rFonts w:asciiTheme="minorEastAsia" w:eastAsiaTheme="minorEastAsia" w:hAnsiTheme="minorEastAsia" w:cs="Segoe UI"/>
          <w:szCs w:val="21"/>
        </w:rPr>
        <w:t>内JR４駅周辺（高円寺、阿佐ヶ谷、荻窪、西荻窪）</w:t>
      </w:r>
      <w:r w:rsidRPr="00C30886">
        <w:rPr>
          <w:rFonts w:asciiTheme="minorEastAsia" w:eastAsiaTheme="minorEastAsia" w:hAnsiTheme="minorEastAsia" w:cs="Segoe UI" w:hint="default"/>
          <w:szCs w:val="21"/>
        </w:rPr>
        <w:t>の</w:t>
      </w:r>
      <w:r w:rsidRPr="00C30886">
        <w:rPr>
          <w:rFonts w:asciiTheme="minorEastAsia" w:eastAsiaTheme="minorEastAsia" w:hAnsiTheme="minorEastAsia" w:cs="Segoe UI"/>
          <w:szCs w:val="21"/>
        </w:rPr>
        <w:t>魅力を積極的に発信することで、区内外からの来街者の誘致を図り、街の「にぎわい・商機」の創出につなげる活動を展開しています。</w:t>
      </w:r>
    </w:p>
    <w:p w14:paraId="01357027" w14:textId="41C5767B" w:rsidR="0086235E" w:rsidRPr="00C30886" w:rsidRDefault="009B5225">
      <w:pPr>
        <w:pStyle w:val="a3"/>
        <w:wordWrap/>
        <w:spacing w:line="0" w:lineRule="atLeast"/>
        <w:ind w:leftChars="100" w:left="210" w:firstLineChars="100" w:firstLine="210"/>
        <w:rPr>
          <w:rFonts w:asciiTheme="minorEastAsia" w:eastAsiaTheme="minorEastAsia" w:hAnsiTheme="minorEastAsia" w:cs="Segoe UI" w:hint="default"/>
          <w:szCs w:val="21"/>
        </w:rPr>
      </w:pPr>
      <w:r w:rsidRPr="00C30886">
        <w:rPr>
          <w:rFonts w:asciiTheme="minorEastAsia" w:eastAsiaTheme="minorEastAsia" w:hAnsiTheme="minorEastAsia" w:cs="Segoe UI"/>
          <w:szCs w:val="21"/>
        </w:rPr>
        <w:t>当</w:t>
      </w:r>
      <w:r w:rsidR="003B5320" w:rsidRPr="00C30886">
        <w:rPr>
          <w:rFonts w:asciiTheme="minorEastAsia" w:eastAsiaTheme="minorEastAsia" w:hAnsiTheme="minorEastAsia" w:cs="Segoe UI"/>
          <w:szCs w:val="21"/>
        </w:rPr>
        <w:t>プロジェクト</w:t>
      </w:r>
      <w:r w:rsidRPr="00C30886">
        <w:rPr>
          <w:rFonts w:asciiTheme="minorEastAsia" w:eastAsiaTheme="minorEastAsia" w:hAnsiTheme="minorEastAsia" w:cs="Segoe UI"/>
          <w:szCs w:val="21"/>
        </w:rPr>
        <w:t>で</w:t>
      </w:r>
      <w:r w:rsidR="000525D5" w:rsidRPr="00C30886">
        <w:rPr>
          <w:rFonts w:asciiTheme="minorEastAsia" w:eastAsiaTheme="minorEastAsia" w:hAnsiTheme="minorEastAsia" w:cs="Segoe UI"/>
          <w:szCs w:val="21"/>
        </w:rPr>
        <w:t>は、</w:t>
      </w:r>
      <w:r w:rsidR="000525D5" w:rsidRPr="00C30886">
        <w:rPr>
          <w:rFonts w:asciiTheme="minorEastAsia" w:hAnsiTheme="minorEastAsia"/>
          <w:szCs w:val="21"/>
        </w:rPr>
        <w:t>インバウンド需要の急速な回復に対応するため、パンフレットやWEB、SNSでの情報発信、海外現地でのＰＲなどを展開し、</w:t>
      </w:r>
      <w:r w:rsidR="000525D5" w:rsidRPr="00C30886">
        <w:rPr>
          <w:rFonts w:asciiTheme="minorEastAsia" w:eastAsiaTheme="minorEastAsia" w:hAnsiTheme="minorEastAsia" w:cs="Segoe UI"/>
          <w:szCs w:val="21"/>
        </w:rPr>
        <w:t>外国人に向けた</w:t>
      </w:r>
      <w:r w:rsidR="000525D5" w:rsidRPr="00C30886">
        <w:rPr>
          <w:rFonts w:asciiTheme="minorEastAsia" w:hAnsiTheme="minorEastAsia"/>
          <w:szCs w:val="21"/>
        </w:rPr>
        <w:t>認知度の向上・来街促進の取り組み</w:t>
      </w:r>
      <w:r w:rsidR="000525D5" w:rsidRPr="00C30886">
        <w:rPr>
          <w:rFonts w:asciiTheme="minorEastAsia" w:eastAsiaTheme="minorEastAsia" w:hAnsiTheme="minorEastAsia" w:cs="Segoe UI"/>
          <w:szCs w:val="21"/>
        </w:rPr>
        <w:t>を実施し</w:t>
      </w:r>
      <w:r w:rsidR="0009741D">
        <w:rPr>
          <w:rFonts w:asciiTheme="minorEastAsia" w:eastAsiaTheme="minorEastAsia" w:hAnsiTheme="minorEastAsia" w:cs="Segoe UI"/>
          <w:szCs w:val="21"/>
        </w:rPr>
        <w:t>てき</w:t>
      </w:r>
      <w:r w:rsidR="00F32AA0">
        <w:rPr>
          <w:rFonts w:asciiTheme="minorEastAsia" w:eastAsiaTheme="minorEastAsia" w:hAnsiTheme="minorEastAsia" w:cs="Segoe UI"/>
          <w:szCs w:val="21"/>
        </w:rPr>
        <w:t>ましたが、一方で観光情報の飽和、新規アイデアの不足、潜在的な地域</w:t>
      </w:r>
      <w:r w:rsidR="0009741D">
        <w:rPr>
          <w:rFonts w:asciiTheme="minorEastAsia" w:eastAsiaTheme="minorEastAsia" w:hAnsiTheme="minorEastAsia" w:cs="Segoe UI"/>
          <w:szCs w:val="21"/>
        </w:rPr>
        <w:t>資源の活用や実行する担い手不足といった現実的な課題があります。</w:t>
      </w:r>
    </w:p>
    <w:p w14:paraId="6889EC3F" w14:textId="34238390" w:rsidR="000E5B29" w:rsidRPr="00C30886" w:rsidRDefault="000E5B29">
      <w:pPr>
        <w:pStyle w:val="a3"/>
        <w:wordWrap/>
        <w:spacing w:line="0" w:lineRule="atLeast"/>
        <w:ind w:leftChars="100" w:left="210" w:firstLineChars="100" w:firstLine="210"/>
        <w:rPr>
          <w:rFonts w:asciiTheme="minorEastAsia" w:eastAsiaTheme="minorEastAsia" w:hAnsiTheme="minorEastAsia" w:cs="Segoe UI" w:hint="default"/>
          <w:szCs w:val="21"/>
        </w:rPr>
      </w:pPr>
      <w:r w:rsidRPr="00C30886">
        <w:rPr>
          <w:rFonts w:asciiTheme="minorEastAsia" w:eastAsiaTheme="minorEastAsia" w:hAnsiTheme="minorEastAsia" w:cs="Segoe UI"/>
          <w:szCs w:val="21"/>
        </w:rPr>
        <w:t>そこで、</w:t>
      </w:r>
      <w:r w:rsidR="00F32AA0">
        <w:rPr>
          <w:rFonts w:asciiTheme="minorEastAsia" w:eastAsiaTheme="minorEastAsia" w:hAnsiTheme="minorEastAsia" w:cs="Segoe UI"/>
          <w:szCs w:val="21"/>
        </w:rPr>
        <w:t>杉並区を訪れる</w:t>
      </w:r>
      <w:r w:rsidR="00F32AA0" w:rsidRPr="00F32AA0">
        <w:rPr>
          <w:rFonts w:asciiTheme="minorEastAsia" w:eastAsiaTheme="minorEastAsia" w:hAnsiTheme="minorEastAsia" w:cs="Segoe UI"/>
          <w:szCs w:val="21"/>
        </w:rPr>
        <w:t>外国人観光客の満足度向上プランを募集します</w:t>
      </w:r>
      <w:r w:rsidR="00F32AA0">
        <w:rPr>
          <w:rFonts w:asciiTheme="minorEastAsia" w:eastAsiaTheme="minorEastAsia" w:hAnsiTheme="minorEastAsia" w:cs="Segoe UI"/>
          <w:szCs w:val="21"/>
        </w:rPr>
        <w:t>。</w:t>
      </w:r>
      <w:r w:rsidR="003B5320" w:rsidRPr="00C30886">
        <w:rPr>
          <w:rFonts w:asciiTheme="minorEastAsia" w:eastAsiaTheme="minorEastAsia" w:hAnsiTheme="minorEastAsia" w:cs="Segoe UI"/>
          <w:szCs w:val="21"/>
        </w:rPr>
        <w:t>あるあるプロジェクト</w:t>
      </w:r>
      <w:r w:rsidRPr="00C30886">
        <w:rPr>
          <w:rFonts w:asciiTheme="minorEastAsia" w:eastAsiaTheme="minorEastAsia" w:hAnsiTheme="minorEastAsia" w:cs="Segoe UI"/>
          <w:szCs w:val="21"/>
        </w:rPr>
        <w:t>だけでは</w:t>
      </w:r>
      <w:r w:rsidR="003B2594" w:rsidRPr="00C30886">
        <w:rPr>
          <w:rFonts w:asciiTheme="minorEastAsia" w:eastAsiaTheme="minorEastAsia" w:hAnsiTheme="minorEastAsia" w:cs="Segoe UI"/>
          <w:szCs w:val="21"/>
        </w:rPr>
        <w:t>実現</w:t>
      </w:r>
      <w:r w:rsidRPr="00C30886">
        <w:rPr>
          <w:rFonts w:asciiTheme="minorEastAsia" w:eastAsiaTheme="minorEastAsia" w:hAnsiTheme="minorEastAsia" w:cs="Segoe UI"/>
          <w:szCs w:val="21"/>
        </w:rPr>
        <w:t>できない</w:t>
      </w:r>
      <w:r w:rsidR="000525D5" w:rsidRPr="00C30886">
        <w:rPr>
          <w:rFonts w:asciiTheme="minorEastAsia" w:eastAsiaTheme="minorEastAsia" w:hAnsiTheme="minorEastAsia" w:cs="Segoe UI"/>
          <w:szCs w:val="21"/>
        </w:rPr>
        <w:t>、</w:t>
      </w:r>
      <w:r w:rsidR="000525D5" w:rsidRPr="00C30886">
        <w:rPr>
          <w:rFonts w:asciiTheme="minorEastAsia" w:hAnsiTheme="minorEastAsia" w:cs="Segoe UI"/>
          <w:szCs w:val="21"/>
          <w:u w:val="single"/>
        </w:rPr>
        <w:t>区内</w:t>
      </w:r>
      <w:r w:rsidR="009B5225" w:rsidRPr="00C30886">
        <w:rPr>
          <w:rFonts w:asciiTheme="minorEastAsia" w:hAnsiTheme="minorEastAsia" w:cs="Segoe UI"/>
          <w:szCs w:val="21"/>
          <w:u w:val="single"/>
        </w:rPr>
        <w:t>在住・</w:t>
      </w:r>
      <w:r w:rsidR="0086235E" w:rsidRPr="00C30886">
        <w:rPr>
          <w:rFonts w:asciiTheme="minorEastAsia" w:hAnsiTheme="minorEastAsia" w:cs="Segoe UI"/>
          <w:szCs w:val="21"/>
          <w:u w:val="single"/>
        </w:rPr>
        <w:t>来街する</w:t>
      </w:r>
      <w:r w:rsidR="000525D5" w:rsidRPr="00C30886">
        <w:rPr>
          <w:rFonts w:asciiTheme="minorEastAsia" w:hAnsiTheme="minorEastAsia" w:cs="Segoe UI"/>
          <w:szCs w:val="21"/>
          <w:u w:val="single"/>
        </w:rPr>
        <w:t>外国人</w:t>
      </w:r>
      <w:r w:rsidR="0086235E" w:rsidRPr="00C30886">
        <w:rPr>
          <w:rFonts w:asciiTheme="minorEastAsia" w:hAnsiTheme="minorEastAsia" w:cs="Segoe UI"/>
          <w:szCs w:val="21"/>
          <w:u w:val="single"/>
        </w:rPr>
        <w:t>の満足度の向上および将来的な</w:t>
      </w:r>
      <w:r w:rsidR="000525D5" w:rsidRPr="00C30886">
        <w:rPr>
          <w:rFonts w:asciiTheme="minorEastAsia" w:hAnsiTheme="minorEastAsia" w:cs="Segoe UI"/>
          <w:szCs w:val="21"/>
          <w:u w:val="single"/>
        </w:rPr>
        <w:t>来街の</w:t>
      </w:r>
      <w:r w:rsidRPr="00C30886">
        <w:rPr>
          <w:rFonts w:asciiTheme="minorEastAsia" w:eastAsiaTheme="minorEastAsia" w:hAnsiTheme="minorEastAsia" w:cs="Segoe UI"/>
          <w:szCs w:val="21"/>
        </w:rPr>
        <w:t>促進</w:t>
      </w:r>
      <w:r w:rsidR="000525D5" w:rsidRPr="00C30886">
        <w:rPr>
          <w:rFonts w:asciiTheme="minorEastAsia" w:eastAsiaTheme="minorEastAsia" w:hAnsiTheme="minorEastAsia" w:cs="Segoe UI"/>
          <w:szCs w:val="21"/>
        </w:rPr>
        <w:t>を目的とした</w:t>
      </w:r>
      <w:r w:rsidRPr="00C30886">
        <w:rPr>
          <w:rFonts w:asciiTheme="minorEastAsia" w:eastAsiaTheme="minorEastAsia" w:hAnsiTheme="minorEastAsia" w:cs="Segoe UI"/>
          <w:szCs w:val="21"/>
        </w:rPr>
        <w:t>事業を募集</w:t>
      </w:r>
      <w:r w:rsidR="00B80416" w:rsidRPr="00C30886">
        <w:rPr>
          <w:rFonts w:asciiTheme="minorEastAsia" w:eastAsiaTheme="minorEastAsia" w:hAnsiTheme="minorEastAsia" w:cs="Segoe UI"/>
          <w:szCs w:val="21"/>
        </w:rPr>
        <w:t>し、</w:t>
      </w:r>
      <w:r w:rsidRPr="00C30886">
        <w:rPr>
          <w:rFonts w:asciiTheme="minorEastAsia" w:eastAsiaTheme="minorEastAsia" w:hAnsiTheme="minorEastAsia" w:cs="Segoe UI"/>
          <w:szCs w:val="21"/>
        </w:rPr>
        <w:t>企画立案力・情報伝達力</w:t>
      </w:r>
      <w:r w:rsidR="00B80416" w:rsidRPr="00C30886">
        <w:rPr>
          <w:rFonts w:asciiTheme="minorEastAsia" w:eastAsiaTheme="minorEastAsia" w:hAnsiTheme="minorEastAsia" w:cs="Segoe UI"/>
          <w:szCs w:val="21"/>
        </w:rPr>
        <w:t>・事業遂行能力等に</w:t>
      </w:r>
      <w:r w:rsidRPr="00C30886">
        <w:rPr>
          <w:rFonts w:asciiTheme="minorEastAsia" w:eastAsiaTheme="minorEastAsia" w:hAnsiTheme="minorEastAsia" w:cs="Segoe UI"/>
          <w:szCs w:val="21"/>
        </w:rPr>
        <w:t>優れた事業者を選定</w:t>
      </w:r>
      <w:r w:rsidR="00B80416" w:rsidRPr="00C30886">
        <w:rPr>
          <w:rFonts w:asciiTheme="minorEastAsia" w:eastAsiaTheme="minorEastAsia" w:hAnsiTheme="minorEastAsia" w:cs="Segoe UI"/>
          <w:szCs w:val="21"/>
        </w:rPr>
        <w:t>します</w:t>
      </w:r>
      <w:r w:rsidRPr="00C30886">
        <w:rPr>
          <w:rFonts w:asciiTheme="minorEastAsia" w:eastAsiaTheme="minorEastAsia" w:hAnsiTheme="minorEastAsia" w:cs="Segoe UI"/>
          <w:szCs w:val="21"/>
        </w:rPr>
        <w:t>。</w:t>
      </w:r>
    </w:p>
    <w:p w14:paraId="42D39E10" w14:textId="68C035C7" w:rsidR="004E60B1" w:rsidRPr="00C30886" w:rsidRDefault="004E60B1">
      <w:pPr>
        <w:spacing w:line="0" w:lineRule="atLeast"/>
        <w:rPr>
          <w:rFonts w:asciiTheme="minorEastAsia" w:hAnsiTheme="minorEastAsia" w:cs="Segoe UI"/>
          <w:szCs w:val="21"/>
        </w:rPr>
      </w:pPr>
    </w:p>
    <w:p w14:paraId="6A518F67" w14:textId="77777777" w:rsidR="001360E4" w:rsidRPr="00C30886" w:rsidRDefault="00110113">
      <w:pPr>
        <w:spacing w:line="0" w:lineRule="atLeast"/>
        <w:rPr>
          <w:rFonts w:asciiTheme="minorEastAsia" w:hAnsiTheme="minorEastAsia" w:cs="Segoe UI"/>
          <w:b/>
          <w:szCs w:val="21"/>
        </w:rPr>
      </w:pPr>
      <w:r w:rsidRPr="00C30886">
        <w:rPr>
          <w:rFonts w:asciiTheme="minorEastAsia" w:hAnsiTheme="minorEastAsia" w:cs="Segoe UI" w:hint="eastAsia"/>
          <w:b/>
          <w:szCs w:val="21"/>
        </w:rPr>
        <w:t>２</w:t>
      </w:r>
      <w:r w:rsidRPr="00C30886">
        <w:rPr>
          <w:rFonts w:asciiTheme="minorEastAsia" w:hAnsiTheme="minorEastAsia" w:cs="Segoe UI"/>
          <w:b/>
          <w:szCs w:val="21"/>
        </w:rPr>
        <w:t xml:space="preserve">　業務の概要</w:t>
      </w:r>
    </w:p>
    <w:p w14:paraId="55F74852" w14:textId="77777777" w:rsidR="001360E4" w:rsidRPr="00C30886" w:rsidRDefault="00110113">
      <w:pPr>
        <w:spacing w:line="0" w:lineRule="atLeast"/>
        <w:rPr>
          <w:rFonts w:asciiTheme="minorEastAsia" w:hAnsiTheme="minorEastAsia" w:cs="Segoe UI"/>
          <w:szCs w:val="21"/>
        </w:rPr>
      </w:pPr>
      <w:r w:rsidRPr="00C30886">
        <w:rPr>
          <w:rFonts w:asciiTheme="minorEastAsia" w:hAnsiTheme="minorEastAsia" w:cs="Segoe UI" w:hint="eastAsia"/>
          <w:szCs w:val="21"/>
        </w:rPr>
        <w:t>（１）</w:t>
      </w:r>
      <w:r w:rsidRPr="00C30886">
        <w:rPr>
          <w:rFonts w:asciiTheme="minorEastAsia" w:hAnsiTheme="minorEastAsia" w:cs="Segoe UI"/>
          <w:szCs w:val="21"/>
        </w:rPr>
        <w:t>業務</w:t>
      </w:r>
      <w:r w:rsidRPr="00C30886">
        <w:rPr>
          <w:rFonts w:asciiTheme="minorEastAsia" w:hAnsiTheme="minorEastAsia" w:cs="Segoe UI" w:hint="eastAsia"/>
          <w:szCs w:val="21"/>
        </w:rPr>
        <w:t>名</w:t>
      </w:r>
    </w:p>
    <w:p w14:paraId="0A9E4CD5" w14:textId="0FC68B20" w:rsidR="001360E4" w:rsidRPr="00C30886" w:rsidRDefault="000525D5" w:rsidP="009B5225">
      <w:pPr>
        <w:pStyle w:val="ab"/>
        <w:spacing w:line="0" w:lineRule="atLeast"/>
        <w:ind w:leftChars="0" w:left="284"/>
        <w:rPr>
          <w:rFonts w:asciiTheme="minorEastAsia" w:hAnsiTheme="minorEastAsia" w:cs="Segoe UI"/>
          <w:szCs w:val="21"/>
        </w:rPr>
      </w:pPr>
      <w:r w:rsidRPr="00C30886">
        <w:rPr>
          <w:rFonts w:asciiTheme="minorEastAsia" w:hAnsiTheme="minorEastAsia" w:cs="Segoe UI" w:hint="eastAsia"/>
          <w:szCs w:val="21"/>
        </w:rPr>
        <w:t>「外国人」に向けた</w:t>
      </w:r>
      <w:r w:rsidR="00110113" w:rsidRPr="00C30886">
        <w:rPr>
          <w:rFonts w:asciiTheme="minorEastAsia" w:hAnsiTheme="minorEastAsia" w:cs="Segoe UI" w:hint="eastAsia"/>
          <w:szCs w:val="21"/>
        </w:rPr>
        <w:t>観光</w:t>
      </w:r>
      <w:r w:rsidRPr="00C30886">
        <w:rPr>
          <w:rFonts w:asciiTheme="minorEastAsia" w:hAnsiTheme="minorEastAsia" w:cs="Segoe UI" w:hint="eastAsia"/>
          <w:szCs w:val="21"/>
        </w:rPr>
        <w:t>ＰＲ</w:t>
      </w:r>
      <w:r w:rsidR="009B5225" w:rsidRPr="00C30886">
        <w:rPr>
          <w:rFonts w:asciiTheme="minorEastAsia" w:hAnsiTheme="minorEastAsia" w:cs="Segoe UI" w:hint="eastAsia"/>
          <w:szCs w:val="21"/>
        </w:rPr>
        <w:t>等</w:t>
      </w:r>
      <w:r w:rsidR="00D96E01" w:rsidRPr="00C30886">
        <w:rPr>
          <w:rFonts w:asciiTheme="minorEastAsia" w:hAnsiTheme="minorEastAsia" w:cs="Segoe UI" w:hint="eastAsia"/>
          <w:szCs w:val="21"/>
        </w:rPr>
        <w:t>事業</w:t>
      </w:r>
    </w:p>
    <w:p w14:paraId="75F62F17" w14:textId="77777777" w:rsidR="001360E4" w:rsidRPr="00C30886" w:rsidRDefault="001360E4">
      <w:pPr>
        <w:spacing w:line="0" w:lineRule="atLeast"/>
        <w:rPr>
          <w:rFonts w:asciiTheme="minorEastAsia" w:hAnsiTheme="minorEastAsia" w:cs="Segoe UI"/>
          <w:szCs w:val="21"/>
        </w:rPr>
      </w:pPr>
    </w:p>
    <w:p w14:paraId="0079698A" w14:textId="77777777" w:rsidR="001360E4" w:rsidRPr="00C30886" w:rsidRDefault="00110113">
      <w:pPr>
        <w:spacing w:line="0" w:lineRule="atLeast"/>
        <w:rPr>
          <w:rFonts w:asciiTheme="minorEastAsia" w:hAnsiTheme="minorEastAsia" w:cs="Segoe UI"/>
          <w:szCs w:val="21"/>
        </w:rPr>
      </w:pPr>
      <w:r w:rsidRPr="00C30886">
        <w:rPr>
          <w:rFonts w:asciiTheme="minorEastAsia" w:hAnsiTheme="minorEastAsia" w:cs="Segoe UI" w:hint="eastAsia"/>
          <w:szCs w:val="21"/>
        </w:rPr>
        <w:t>（２）業務内容</w:t>
      </w:r>
    </w:p>
    <w:p w14:paraId="42AE29EA" w14:textId="2B2FE091" w:rsidR="001360E4" w:rsidRDefault="0009741D">
      <w:pPr>
        <w:spacing w:line="0" w:lineRule="atLeast"/>
        <w:ind w:leftChars="170" w:left="357" w:firstLineChars="32" w:firstLine="67"/>
        <w:rPr>
          <w:rFonts w:asciiTheme="minorEastAsia" w:hAnsiTheme="minorEastAsia" w:cs="Segoe UI"/>
          <w:szCs w:val="21"/>
        </w:rPr>
      </w:pPr>
      <w:r>
        <w:rPr>
          <w:rFonts w:asciiTheme="minorEastAsia" w:hAnsiTheme="minorEastAsia" w:cs="Segoe UI" w:hint="eastAsia"/>
          <w:szCs w:val="21"/>
        </w:rPr>
        <w:t>中央線沿線の観光資源を活用し、外国人が参加するイベントの実施および予告や広告等</w:t>
      </w:r>
      <w:r w:rsidR="000525D5" w:rsidRPr="00C30886">
        <w:rPr>
          <w:rFonts w:asciiTheme="minorEastAsia" w:hAnsiTheme="minorEastAsia" w:cs="Segoe UI" w:hint="eastAsia"/>
          <w:szCs w:val="21"/>
        </w:rPr>
        <w:t>情報発信を</w:t>
      </w:r>
    </w:p>
    <w:p w14:paraId="6861B9AD" w14:textId="7D3289A1" w:rsidR="001360E4" w:rsidRPr="00C30886" w:rsidRDefault="0009741D" w:rsidP="0009741D">
      <w:pPr>
        <w:spacing w:line="0" w:lineRule="atLeast"/>
        <w:rPr>
          <w:rFonts w:asciiTheme="minorEastAsia" w:hAnsiTheme="minorEastAsia" w:cs="Segoe UI"/>
          <w:szCs w:val="21"/>
        </w:rPr>
      </w:pPr>
      <w:r>
        <w:rPr>
          <w:rFonts w:asciiTheme="minorEastAsia" w:hAnsiTheme="minorEastAsia" w:cs="Segoe UI" w:hint="eastAsia"/>
          <w:szCs w:val="21"/>
        </w:rPr>
        <w:t xml:space="preserve">　行う。なお、事業提案</w:t>
      </w:r>
      <w:r w:rsidR="0008370F" w:rsidRPr="00C30886">
        <w:rPr>
          <w:rFonts w:asciiTheme="minorEastAsia" w:hAnsiTheme="minorEastAsia" w:cs="Segoe UI" w:hint="eastAsia"/>
          <w:szCs w:val="21"/>
        </w:rPr>
        <w:t>に</w:t>
      </w:r>
      <w:r w:rsidR="000525D5" w:rsidRPr="00C30886">
        <w:rPr>
          <w:rFonts w:asciiTheme="minorEastAsia" w:hAnsiTheme="minorEastAsia" w:cs="Segoe UI" w:hint="eastAsia"/>
          <w:szCs w:val="21"/>
        </w:rPr>
        <w:t>あ</w:t>
      </w:r>
      <w:r w:rsidR="0008370F" w:rsidRPr="00C30886">
        <w:rPr>
          <w:rFonts w:asciiTheme="minorEastAsia" w:hAnsiTheme="minorEastAsia" w:cs="Segoe UI" w:hint="eastAsia"/>
          <w:szCs w:val="21"/>
        </w:rPr>
        <w:t>たり</w:t>
      </w:r>
      <w:r>
        <w:rPr>
          <w:rFonts w:asciiTheme="minorEastAsia" w:hAnsiTheme="minorEastAsia" w:cs="Segoe UI" w:hint="eastAsia"/>
          <w:szCs w:val="21"/>
        </w:rPr>
        <w:t>、以下の例を参考にしてください</w:t>
      </w:r>
      <w:r w:rsidR="00110113" w:rsidRPr="00C30886">
        <w:rPr>
          <w:rFonts w:asciiTheme="minorEastAsia" w:hAnsiTheme="minorEastAsia" w:cs="Segoe UI" w:hint="eastAsia"/>
          <w:szCs w:val="21"/>
        </w:rPr>
        <w:t>。</w:t>
      </w:r>
    </w:p>
    <w:p w14:paraId="60102ED2" w14:textId="687CD067" w:rsidR="00ED53F2" w:rsidRPr="00C30886" w:rsidRDefault="00ED53F2">
      <w:pPr>
        <w:spacing w:line="0" w:lineRule="atLeast"/>
        <w:rPr>
          <w:rFonts w:asciiTheme="minorEastAsia" w:hAnsiTheme="minorEastAsia" w:cs="Segoe UI"/>
          <w:szCs w:val="21"/>
        </w:rPr>
      </w:pPr>
    </w:p>
    <w:p w14:paraId="33A850D1" w14:textId="6E2A322E" w:rsidR="000D742B" w:rsidRPr="00C30886" w:rsidRDefault="0009741D" w:rsidP="000D742B">
      <w:pPr>
        <w:spacing w:line="0" w:lineRule="atLeast"/>
        <w:ind w:leftChars="270" w:left="1554" w:rightChars="-67" w:right="-141" w:hangingChars="470" w:hanging="987"/>
        <w:rPr>
          <w:rFonts w:asciiTheme="minorEastAsia" w:hAnsiTheme="minorEastAsia" w:cs="Segoe UI"/>
          <w:szCs w:val="21"/>
        </w:rPr>
      </w:pPr>
      <w:r>
        <w:rPr>
          <w:rFonts w:asciiTheme="minorEastAsia" w:hAnsiTheme="minorEastAsia" w:cs="Segoe UI" w:hint="eastAsia"/>
          <w:szCs w:val="21"/>
        </w:rPr>
        <w:t>【事業提案例</w:t>
      </w:r>
      <w:r w:rsidR="000D742B" w:rsidRPr="00C30886">
        <w:rPr>
          <w:rFonts w:asciiTheme="minorEastAsia" w:hAnsiTheme="minorEastAsia" w:cs="Segoe UI" w:hint="eastAsia"/>
          <w:szCs w:val="21"/>
        </w:rPr>
        <w:t>】</w:t>
      </w:r>
    </w:p>
    <w:p w14:paraId="5B313086" w14:textId="77777777" w:rsidR="000D742B" w:rsidRPr="00C30886" w:rsidRDefault="000D742B" w:rsidP="000D742B">
      <w:pPr>
        <w:spacing w:line="0" w:lineRule="atLeast"/>
        <w:ind w:leftChars="500" w:left="1556" w:rightChars="-67" w:right="-141" w:hangingChars="241" w:hanging="506"/>
        <w:rPr>
          <w:rFonts w:asciiTheme="minorEastAsia" w:hAnsiTheme="minorEastAsia" w:cs="Segoe UI"/>
          <w:szCs w:val="21"/>
          <w:u w:val="single"/>
        </w:rPr>
      </w:pPr>
      <w:r w:rsidRPr="00C30886">
        <w:rPr>
          <w:rFonts w:asciiTheme="minorEastAsia" w:hAnsiTheme="minorEastAsia" w:cs="Segoe UI" w:hint="eastAsia"/>
          <w:szCs w:val="21"/>
          <w:u w:val="single"/>
        </w:rPr>
        <w:t>・モデルツアーの実施</w:t>
      </w:r>
    </w:p>
    <w:p w14:paraId="091F7347" w14:textId="77E30A34" w:rsidR="000D742B" w:rsidRPr="00C30886" w:rsidRDefault="000D742B" w:rsidP="000D742B">
      <w:pPr>
        <w:spacing w:line="0" w:lineRule="atLeast"/>
        <w:ind w:leftChars="450" w:left="1556" w:rightChars="-67" w:right="-141" w:hangingChars="291" w:hanging="611"/>
        <w:rPr>
          <w:rFonts w:asciiTheme="minorEastAsia" w:hAnsiTheme="minorEastAsia" w:cs="Segoe UI"/>
          <w:szCs w:val="21"/>
        </w:rPr>
      </w:pPr>
      <w:r w:rsidRPr="00C30886">
        <w:rPr>
          <w:rFonts w:asciiTheme="minorEastAsia" w:hAnsiTheme="minorEastAsia" w:cs="Segoe UI" w:hint="eastAsia"/>
          <w:szCs w:val="21"/>
        </w:rPr>
        <w:t>（例）地域特性を生かした体験型のモデルツアーを開催（杉並の名所旧跡を巡る写真</w:t>
      </w:r>
      <w:r w:rsidR="00C30886">
        <w:rPr>
          <w:rFonts w:asciiTheme="minorEastAsia" w:hAnsiTheme="minorEastAsia" w:cs="Segoe UI" w:hint="eastAsia"/>
          <w:szCs w:val="21"/>
        </w:rPr>
        <w:t>ツアーなど）。</w:t>
      </w:r>
      <w:r w:rsidRPr="00C30886">
        <w:rPr>
          <w:rFonts w:asciiTheme="minorEastAsia" w:hAnsiTheme="minorEastAsia" w:cs="Segoe UI" w:hint="eastAsia"/>
          <w:szCs w:val="21"/>
        </w:rPr>
        <w:t>ツアーイベント</w:t>
      </w:r>
      <w:r w:rsidR="0009741D">
        <w:rPr>
          <w:rFonts w:asciiTheme="minorEastAsia" w:hAnsiTheme="minorEastAsia" w:cs="Segoe UI" w:hint="eastAsia"/>
          <w:szCs w:val="21"/>
        </w:rPr>
        <w:t>を実施するのみに留まらない将来的な来街に繋がるような企画とし、参加者に二次的にイベントや杉並の魅力を発信していただく。</w:t>
      </w:r>
    </w:p>
    <w:p w14:paraId="1696222B" w14:textId="77777777" w:rsidR="000D742B" w:rsidRPr="00C30886" w:rsidRDefault="000D742B" w:rsidP="000D742B">
      <w:pPr>
        <w:spacing w:line="0" w:lineRule="atLeast"/>
        <w:ind w:leftChars="450" w:left="1556" w:rightChars="-67" w:right="-141" w:hangingChars="291" w:hanging="611"/>
        <w:rPr>
          <w:rFonts w:asciiTheme="minorEastAsia" w:hAnsiTheme="minorEastAsia" w:cs="Segoe UI"/>
          <w:szCs w:val="21"/>
          <w:u w:val="single"/>
        </w:rPr>
      </w:pPr>
      <w:r w:rsidRPr="00C30886">
        <w:rPr>
          <w:rFonts w:asciiTheme="minorEastAsia" w:hAnsiTheme="minorEastAsia" w:cs="Segoe UI" w:hint="eastAsia"/>
          <w:szCs w:val="21"/>
        </w:rPr>
        <w:t xml:space="preserve"> </w:t>
      </w:r>
      <w:r w:rsidRPr="00C30886">
        <w:rPr>
          <w:rFonts w:asciiTheme="minorEastAsia" w:hAnsiTheme="minorEastAsia" w:cs="Segoe UI" w:hint="eastAsia"/>
          <w:szCs w:val="21"/>
          <w:u w:val="single"/>
        </w:rPr>
        <w:t>・区内へ来街する外国人に向けた体験型イベントの実施</w:t>
      </w:r>
    </w:p>
    <w:p w14:paraId="18A98804" w14:textId="133A50D3" w:rsidR="000D742B" w:rsidRPr="00C30886" w:rsidRDefault="000D742B" w:rsidP="000D742B">
      <w:pPr>
        <w:spacing w:line="0" w:lineRule="atLeast"/>
        <w:ind w:leftChars="450" w:left="1558" w:rightChars="-67" w:right="-141" w:hangingChars="292" w:hanging="613"/>
        <w:rPr>
          <w:rFonts w:asciiTheme="minorEastAsia" w:hAnsiTheme="minorEastAsia" w:cs="Segoe UI"/>
          <w:szCs w:val="21"/>
        </w:rPr>
      </w:pPr>
      <w:r w:rsidRPr="00C30886">
        <w:rPr>
          <w:rFonts w:asciiTheme="minorEastAsia" w:hAnsiTheme="minorEastAsia" w:cs="Segoe UI" w:hint="eastAsia"/>
          <w:szCs w:val="21"/>
        </w:rPr>
        <w:t>（例）区内店舗を利用したワークショップ（着付け体験、ラーメン作り体験、カメラ教室等）を開催する。</w:t>
      </w:r>
      <w:r w:rsidR="00136EB4">
        <w:rPr>
          <w:rFonts w:asciiTheme="minorEastAsia" w:hAnsiTheme="minorEastAsia" w:cs="Segoe UI" w:hint="eastAsia"/>
          <w:szCs w:val="21"/>
        </w:rPr>
        <w:t>体験型</w:t>
      </w:r>
      <w:r w:rsidRPr="00C30886">
        <w:rPr>
          <w:rFonts w:asciiTheme="minorEastAsia" w:hAnsiTheme="minorEastAsia" w:cs="Segoe UI" w:hint="eastAsia"/>
          <w:szCs w:val="21"/>
        </w:rPr>
        <w:t>ワークショップで</w:t>
      </w:r>
      <w:r w:rsidR="00C30886" w:rsidRPr="00C30886">
        <w:rPr>
          <w:rFonts w:asciiTheme="minorEastAsia" w:hAnsiTheme="minorEastAsia" w:cs="Segoe UI" w:hint="eastAsia"/>
          <w:szCs w:val="21"/>
        </w:rPr>
        <w:t>覚えたことを他イベントで実践</w:t>
      </w:r>
      <w:r w:rsidRPr="00C30886">
        <w:rPr>
          <w:rFonts w:asciiTheme="minorEastAsia" w:hAnsiTheme="minorEastAsia" w:cs="Segoe UI" w:hint="eastAsia"/>
          <w:szCs w:val="21"/>
        </w:rPr>
        <w:t>する等、</w:t>
      </w:r>
      <w:r w:rsidR="00C30886" w:rsidRPr="00C30886">
        <w:rPr>
          <w:rFonts w:asciiTheme="minorEastAsia" w:hAnsiTheme="minorEastAsia" w:cs="Segoe UI" w:hint="eastAsia"/>
          <w:szCs w:val="21"/>
        </w:rPr>
        <w:t>参加者に</w:t>
      </w:r>
      <w:r w:rsidRPr="00C30886">
        <w:rPr>
          <w:rFonts w:asciiTheme="minorEastAsia" w:hAnsiTheme="minorEastAsia" w:cs="Segoe UI" w:hint="eastAsia"/>
          <w:szCs w:val="21"/>
        </w:rPr>
        <w:t>満足度</w:t>
      </w:r>
      <w:r w:rsidR="00C30886" w:rsidRPr="00C30886">
        <w:rPr>
          <w:rFonts w:asciiTheme="minorEastAsia" w:hAnsiTheme="minorEastAsia" w:cs="Segoe UI" w:hint="eastAsia"/>
          <w:szCs w:val="21"/>
        </w:rPr>
        <w:t>の高い体験を提供し</w:t>
      </w:r>
      <w:r w:rsidRPr="00C30886">
        <w:rPr>
          <w:rFonts w:asciiTheme="minorEastAsia" w:hAnsiTheme="minorEastAsia" w:cs="Segoe UI" w:hint="eastAsia"/>
          <w:szCs w:val="21"/>
        </w:rPr>
        <w:t>、</w:t>
      </w:r>
      <w:r w:rsidR="00C30886" w:rsidRPr="00C30886">
        <w:rPr>
          <w:rFonts w:asciiTheme="minorEastAsia" w:hAnsiTheme="minorEastAsia" w:cs="Segoe UI" w:hint="eastAsia"/>
          <w:szCs w:val="21"/>
        </w:rPr>
        <w:t>参加者自身による</w:t>
      </w:r>
      <w:r w:rsidRPr="00C30886">
        <w:rPr>
          <w:rFonts w:asciiTheme="minorEastAsia" w:hAnsiTheme="minorEastAsia" w:cs="Segoe UI" w:hint="eastAsia"/>
          <w:szCs w:val="21"/>
        </w:rPr>
        <w:t>海外に向けた</w:t>
      </w:r>
      <w:r w:rsidR="00C30886" w:rsidRPr="00C30886">
        <w:rPr>
          <w:rFonts w:asciiTheme="minorEastAsia" w:hAnsiTheme="minorEastAsia" w:cs="Segoe UI" w:hint="eastAsia"/>
          <w:szCs w:val="21"/>
        </w:rPr>
        <w:t>情報発信</w:t>
      </w:r>
      <w:r w:rsidRPr="00C30886">
        <w:rPr>
          <w:rFonts w:asciiTheme="minorEastAsia" w:hAnsiTheme="minorEastAsia" w:cs="Segoe UI" w:hint="eastAsia"/>
          <w:szCs w:val="21"/>
        </w:rPr>
        <w:t>までをトータルで</w:t>
      </w:r>
      <w:r w:rsidR="00C30886" w:rsidRPr="00C30886">
        <w:rPr>
          <w:rFonts w:asciiTheme="minorEastAsia" w:hAnsiTheme="minorEastAsia" w:cs="Segoe UI" w:hint="eastAsia"/>
          <w:szCs w:val="21"/>
        </w:rPr>
        <w:t>コーディネート</w:t>
      </w:r>
      <w:r w:rsidRPr="00C30886">
        <w:rPr>
          <w:rFonts w:asciiTheme="minorEastAsia" w:hAnsiTheme="minorEastAsia" w:cs="Segoe UI" w:hint="eastAsia"/>
          <w:szCs w:val="21"/>
        </w:rPr>
        <w:t>する企画とする。</w:t>
      </w:r>
    </w:p>
    <w:p w14:paraId="6008CCAB" w14:textId="77777777" w:rsidR="000D742B" w:rsidRPr="00C30886" w:rsidRDefault="000D742B">
      <w:pPr>
        <w:spacing w:line="0" w:lineRule="atLeast"/>
        <w:rPr>
          <w:rFonts w:asciiTheme="minorEastAsia" w:hAnsiTheme="minorEastAsia" w:cs="Segoe UI"/>
          <w:szCs w:val="21"/>
        </w:rPr>
      </w:pPr>
    </w:p>
    <w:p w14:paraId="5EBED543" w14:textId="45AF0EE4" w:rsidR="001360E4" w:rsidRPr="00C30886" w:rsidRDefault="00110113">
      <w:pPr>
        <w:spacing w:line="0" w:lineRule="atLeast"/>
        <w:rPr>
          <w:rFonts w:asciiTheme="minorEastAsia" w:hAnsiTheme="minorEastAsia" w:cs="Segoe UI"/>
          <w:szCs w:val="21"/>
        </w:rPr>
      </w:pPr>
      <w:r w:rsidRPr="00C30886">
        <w:rPr>
          <w:rFonts w:asciiTheme="minorEastAsia" w:hAnsiTheme="minorEastAsia" w:cs="Segoe UI" w:hint="eastAsia"/>
          <w:szCs w:val="21"/>
        </w:rPr>
        <w:t>（</w:t>
      </w:r>
      <w:r w:rsidR="000525D5" w:rsidRPr="00C30886">
        <w:rPr>
          <w:rFonts w:asciiTheme="minorEastAsia" w:hAnsiTheme="minorEastAsia" w:cs="Segoe UI" w:hint="eastAsia"/>
          <w:szCs w:val="21"/>
        </w:rPr>
        <w:t>３</w:t>
      </w:r>
      <w:r w:rsidRPr="00C30886">
        <w:rPr>
          <w:rFonts w:asciiTheme="minorEastAsia" w:hAnsiTheme="minorEastAsia" w:cs="Segoe UI" w:hint="eastAsia"/>
          <w:szCs w:val="21"/>
        </w:rPr>
        <w:t>）</w:t>
      </w:r>
      <w:r w:rsidR="000525D5" w:rsidRPr="00C30886">
        <w:rPr>
          <w:rFonts w:asciiTheme="minorEastAsia" w:hAnsiTheme="minorEastAsia" w:cs="Segoe UI"/>
          <w:szCs w:val="21"/>
        </w:rPr>
        <w:t>事業規模</w:t>
      </w:r>
    </w:p>
    <w:p w14:paraId="5A086433" w14:textId="0B04207F" w:rsidR="001360E4" w:rsidRPr="00C30886" w:rsidRDefault="000525D5" w:rsidP="000525D5">
      <w:pPr>
        <w:spacing w:line="0" w:lineRule="atLeast"/>
        <w:ind w:firstLineChars="300" w:firstLine="630"/>
        <w:rPr>
          <w:rFonts w:asciiTheme="minorEastAsia" w:hAnsiTheme="minorEastAsia" w:cs="Segoe UI"/>
          <w:szCs w:val="21"/>
        </w:rPr>
      </w:pPr>
      <w:r w:rsidRPr="00C30886">
        <w:rPr>
          <w:rFonts w:asciiTheme="minorEastAsia" w:hAnsiTheme="minorEastAsia" w:cs="Segoe UI" w:hint="eastAsia"/>
          <w:szCs w:val="21"/>
        </w:rPr>
        <w:t>88</w:t>
      </w:r>
      <w:r w:rsidR="00110113" w:rsidRPr="00C30886">
        <w:rPr>
          <w:rFonts w:asciiTheme="minorEastAsia" w:hAnsiTheme="minorEastAsia" w:cs="Segoe UI" w:hint="eastAsia"/>
          <w:szCs w:val="21"/>
        </w:rPr>
        <w:t>0,000</w:t>
      </w:r>
      <w:r w:rsidR="00110113" w:rsidRPr="00C30886">
        <w:rPr>
          <w:rFonts w:asciiTheme="minorEastAsia" w:hAnsiTheme="minorEastAsia" w:cs="Segoe UI"/>
          <w:szCs w:val="21"/>
        </w:rPr>
        <w:t>円（消費税込）</w:t>
      </w:r>
    </w:p>
    <w:p w14:paraId="7A9712B9" w14:textId="0936EAF1" w:rsidR="000D742B" w:rsidRPr="00C30886" w:rsidRDefault="000D742B">
      <w:pPr>
        <w:spacing w:line="0" w:lineRule="atLeast"/>
        <w:ind w:firstLineChars="186" w:firstLine="391"/>
        <w:rPr>
          <w:rFonts w:asciiTheme="minorEastAsia" w:hAnsiTheme="minorEastAsia" w:cs="Segoe UI"/>
          <w:szCs w:val="21"/>
        </w:rPr>
      </w:pPr>
      <w:r w:rsidRPr="00C30886">
        <w:rPr>
          <w:rFonts w:asciiTheme="minorEastAsia" w:hAnsiTheme="minorEastAsia" w:cs="Segoe UI"/>
          <w:szCs w:val="21"/>
        </w:rPr>
        <w:br w:type="page"/>
      </w:r>
    </w:p>
    <w:p w14:paraId="598F252A" w14:textId="654947E2" w:rsidR="001360E4" w:rsidRPr="00C30886" w:rsidRDefault="000525D5">
      <w:pPr>
        <w:spacing w:line="0" w:lineRule="atLeast"/>
        <w:rPr>
          <w:rFonts w:asciiTheme="minorEastAsia" w:hAnsiTheme="minorEastAsia" w:cs="Segoe UI"/>
          <w:b/>
          <w:szCs w:val="21"/>
        </w:rPr>
      </w:pPr>
      <w:r w:rsidRPr="00C30886">
        <w:rPr>
          <w:rFonts w:asciiTheme="minorEastAsia" w:hAnsiTheme="minorEastAsia" w:cs="Segoe UI" w:hint="eastAsia"/>
          <w:b/>
          <w:szCs w:val="21"/>
        </w:rPr>
        <w:lastRenderedPageBreak/>
        <w:t>３</w:t>
      </w:r>
      <w:r w:rsidR="00110113" w:rsidRPr="00C30886">
        <w:rPr>
          <w:rFonts w:asciiTheme="minorEastAsia" w:hAnsiTheme="minorEastAsia" w:cs="Segoe UI"/>
          <w:b/>
          <w:szCs w:val="21"/>
        </w:rPr>
        <w:t xml:space="preserve">　実施手順</w:t>
      </w:r>
    </w:p>
    <w:p w14:paraId="6391974B" w14:textId="6ED5F84C" w:rsidR="001360E4" w:rsidRPr="00C30886" w:rsidRDefault="000525D5">
      <w:pPr>
        <w:spacing w:line="0" w:lineRule="atLeast"/>
        <w:ind w:firstLineChars="202" w:firstLine="424"/>
        <w:rPr>
          <w:rFonts w:asciiTheme="minorEastAsia" w:hAnsiTheme="minorEastAsia" w:cs="Segoe UI"/>
          <w:szCs w:val="21"/>
        </w:rPr>
      </w:pPr>
      <w:r w:rsidRPr="00C30886">
        <w:rPr>
          <w:rFonts w:asciiTheme="minorEastAsia" w:hAnsiTheme="minorEastAsia" w:cs="Segoe UI"/>
          <w:szCs w:val="21"/>
        </w:rPr>
        <w:t>受託者</w:t>
      </w:r>
      <w:r w:rsidR="00110113" w:rsidRPr="00C30886">
        <w:rPr>
          <w:rFonts w:asciiTheme="minorEastAsia" w:hAnsiTheme="minorEastAsia" w:cs="Segoe UI"/>
          <w:szCs w:val="21"/>
        </w:rPr>
        <w:t>選定までの実施手順（概要）は以下のとおりです。</w:t>
      </w:r>
    </w:p>
    <w:p w14:paraId="63660CAF" w14:textId="77777777" w:rsidR="001360E4" w:rsidRPr="00C30886" w:rsidRDefault="001360E4">
      <w:pPr>
        <w:spacing w:line="0" w:lineRule="atLeast"/>
        <w:rPr>
          <w:rFonts w:asciiTheme="minorEastAsia" w:hAnsiTheme="minorEastAsia" w:cs="Segoe UI"/>
          <w:szCs w:val="21"/>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811"/>
      </w:tblGrid>
      <w:tr w:rsidR="00C30886" w:rsidRPr="00C30886" w14:paraId="0F415E04" w14:textId="77777777">
        <w:trPr>
          <w:trHeight w:val="447"/>
        </w:trPr>
        <w:tc>
          <w:tcPr>
            <w:tcW w:w="3686" w:type="dxa"/>
            <w:shd w:val="clear" w:color="auto" w:fill="F2F2F2" w:themeFill="background1" w:themeFillShade="F2"/>
            <w:vAlign w:val="center"/>
          </w:tcPr>
          <w:p w14:paraId="5D0179C0" w14:textId="77777777" w:rsidR="001360E4" w:rsidRPr="00C30886" w:rsidRDefault="00110113">
            <w:pPr>
              <w:spacing w:line="0" w:lineRule="atLeast"/>
              <w:jc w:val="center"/>
              <w:rPr>
                <w:rFonts w:asciiTheme="minorEastAsia" w:hAnsiTheme="minorEastAsia" w:cs="Segoe UI"/>
                <w:szCs w:val="21"/>
              </w:rPr>
            </w:pPr>
            <w:r w:rsidRPr="00C30886">
              <w:rPr>
                <w:rFonts w:asciiTheme="minorEastAsia" w:hAnsiTheme="minorEastAsia" w:cs="Segoe UI"/>
                <w:szCs w:val="21"/>
              </w:rPr>
              <w:t>内容</w:t>
            </w:r>
          </w:p>
        </w:tc>
        <w:tc>
          <w:tcPr>
            <w:tcW w:w="5811" w:type="dxa"/>
            <w:shd w:val="clear" w:color="auto" w:fill="F2F2F2" w:themeFill="background1" w:themeFillShade="F2"/>
            <w:vAlign w:val="center"/>
          </w:tcPr>
          <w:p w14:paraId="1CA8B556" w14:textId="77777777" w:rsidR="001360E4" w:rsidRPr="00C30886" w:rsidRDefault="00110113">
            <w:pPr>
              <w:spacing w:line="0" w:lineRule="atLeast"/>
              <w:jc w:val="center"/>
              <w:rPr>
                <w:rFonts w:asciiTheme="minorEastAsia" w:hAnsiTheme="minorEastAsia" w:cs="Segoe UI"/>
                <w:szCs w:val="21"/>
              </w:rPr>
            </w:pPr>
            <w:r w:rsidRPr="00C30886">
              <w:rPr>
                <w:rFonts w:asciiTheme="minorEastAsia" w:hAnsiTheme="minorEastAsia" w:cs="Segoe UI"/>
                <w:szCs w:val="21"/>
              </w:rPr>
              <w:t>期日等</w:t>
            </w:r>
            <w:r w:rsidRPr="00C30886">
              <w:rPr>
                <w:rFonts w:asciiTheme="minorEastAsia" w:hAnsiTheme="minorEastAsia" w:cs="Segoe UI" w:hint="eastAsia"/>
                <w:szCs w:val="21"/>
              </w:rPr>
              <w:t>（予定）</w:t>
            </w:r>
          </w:p>
        </w:tc>
      </w:tr>
      <w:tr w:rsidR="00C30886" w:rsidRPr="00C30886" w14:paraId="11E33E7E" w14:textId="77777777">
        <w:trPr>
          <w:trHeight w:val="491"/>
        </w:trPr>
        <w:tc>
          <w:tcPr>
            <w:tcW w:w="3686" w:type="dxa"/>
            <w:vAlign w:val="center"/>
          </w:tcPr>
          <w:p w14:paraId="59C074A7" w14:textId="0E065D52" w:rsidR="001360E4" w:rsidRPr="00C30886" w:rsidRDefault="00D96E01" w:rsidP="00D96E01">
            <w:pPr>
              <w:spacing w:line="0" w:lineRule="atLeast"/>
              <w:rPr>
                <w:rFonts w:asciiTheme="minorEastAsia" w:hAnsiTheme="minorEastAsia" w:cs="Segoe UI"/>
                <w:szCs w:val="21"/>
              </w:rPr>
            </w:pPr>
            <w:r w:rsidRPr="00C30886">
              <w:rPr>
                <w:rFonts w:asciiTheme="minorEastAsia" w:hAnsiTheme="minorEastAsia" w:cs="Segoe UI" w:hint="eastAsia"/>
                <w:szCs w:val="21"/>
              </w:rPr>
              <w:t>募集開始</w:t>
            </w:r>
          </w:p>
        </w:tc>
        <w:tc>
          <w:tcPr>
            <w:tcW w:w="5811" w:type="dxa"/>
            <w:vAlign w:val="center"/>
          </w:tcPr>
          <w:p w14:paraId="47480328" w14:textId="2A233C52" w:rsidR="001360E4" w:rsidRPr="00C30886" w:rsidRDefault="000525D5">
            <w:pPr>
              <w:spacing w:line="0" w:lineRule="atLeast"/>
              <w:rPr>
                <w:rFonts w:asciiTheme="minorEastAsia" w:hAnsiTheme="minorEastAsia" w:cs="Segoe UI"/>
                <w:szCs w:val="21"/>
              </w:rPr>
            </w:pPr>
            <w:r w:rsidRPr="00C30886">
              <w:rPr>
                <w:rFonts w:asciiTheme="minorEastAsia" w:hAnsiTheme="minorEastAsia" w:cs="Segoe UI" w:hint="eastAsia"/>
                <w:szCs w:val="21"/>
              </w:rPr>
              <w:t>令和７年</w:t>
            </w:r>
            <w:r w:rsidR="00E91501" w:rsidRPr="00C30886">
              <w:rPr>
                <w:rFonts w:asciiTheme="minorEastAsia" w:hAnsiTheme="minorEastAsia" w:cs="Segoe UI" w:hint="eastAsia"/>
                <w:szCs w:val="21"/>
              </w:rPr>
              <w:t>７</w:t>
            </w:r>
            <w:r w:rsidR="00110113" w:rsidRPr="00C30886">
              <w:rPr>
                <w:rFonts w:asciiTheme="minorEastAsia" w:hAnsiTheme="minorEastAsia" w:cs="Segoe UI"/>
                <w:szCs w:val="21"/>
              </w:rPr>
              <w:t>月</w:t>
            </w:r>
            <w:r w:rsidR="00946571">
              <w:rPr>
                <w:rFonts w:asciiTheme="minorEastAsia" w:hAnsiTheme="minorEastAsia" w:cs="Segoe UI" w:hint="eastAsia"/>
                <w:szCs w:val="21"/>
              </w:rPr>
              <w:t>２３</w:t>
            </w:r>
            <w:r w:rsidR="00110113" w:rsidRPr="00C30886">
              <w:rPr>
                <w:rFonts w:asciiTheme="minorEastAsia" w:hAnsiTheme="minorEastAsia" w:cs="Segoe UI"/>
                <w:szCs w:val="21"/>
              </w:rPr>
              <w:t>日（</w:t>
            </w:r>
            <w:r w:rsidR="00946571">
              <w:rPr>
                <w:rFonts w:asciiTheme="minorEastAsia" w:hAnsiTheme="minorEastAsia" w:cs="Segoe UI" w:hint="eastAsia"/>
                <w:szCs w:val="21"/>
              </w:rPr>
              <w:t>水</w:t>
            </w:r>
            <w:r w:rsidR="00110113" w:rsidRPr="00C30886">
              <w:rPr>
                <w:rFonts w:asciiTheme="minorEastAsia" w:hAnsiTheme="minorEastAsia" w:cs="Segoe UI"/>
                <w:szCs w:val="21"/>
              </w:rPr>
              <w:t>）</w:t>
            </w:r>
            <w:r w:rsidR="00110113" w:rsidRPr="00C30886">
              <w:rPr>
                <w:rFonts w:asciiTheme="minorEastAsia" w:hAnsiTheme="minorEastAsia" w:cs="Segoe UI" w:hint="eastAsia"/>
                <w:szCs w:val="21"/>
              </w:rPr>
              <w:t>頃</w:t>
            </w:r>
          </w:p>
          <w:p w14:paraId="30AE033A" w14:textId="78381F60" w:rsidR="001360E4" w:rsidRPr="00C30886" w:rsidRDefault="00110113">
            <w:pPr>
              <w:spacing w:line="0" w:lineRule="atLeast"/>
              <w:rPr>
                <w:rFonts w:asciiTheme="minorEastAsia" w:hAnsiTheme="minorEastAsia" w:cs="Segoe UI"/>
                <w:szCs w:val="21"/>
              </w:rPr>
            </w:pPr>
            <w:r w:rsidRPr="00C30886">
              <w:rPr>
                <w:rFonts w:asciiTheme="minorEastAsia" w:hAnsiTheme="minorEastAsia" w:cs="Segoe UI" w:hint="eastAsia"/>
                <w:szCs w:val="21"/>
              </w:rPr>
              <w:t>※</w:t>
            </w:r>
            <w:r w:rsidRPr="00C30886">
              <w:rPr>
                <w:rFonts w:asciiTheme="minorEastAsia" w:hAnsiTheme="minorEastAsia" w:cs="Segoe UI"/>
                <w:szCs w:val="21"/>
              </w:rPr>
              <w:t>「あるあるプロジェクト」ホームページにて公開します。</w:t>
            </w:r>
          </w:p>
          <w:p w14:paraId="1EBE9EEA" w14:textId="77777777" w:rsidR="001360E4" w:rsidRPr="00C30886" w:rsidRDefault="00110113">
            <w:pPr>
              <w:spacing w:line="0" w:lineRule="atLeast"/>
              <w:rPr>
                <w:rFonts w:asciiTheme="minorEastAsia" w:hAnsiTheme="minorEastAsia" w:cs="Segoe UI"/>
                <w:szCs w:val="21"/>
              </w:rPr>
            </w:pPr>
            <w:r w:rsidRPr="00C30886">
              <w:rPr>
                <w:rFonts w:asciiTheme="minorEastAsia" w:hAnsiTheme="minorEastAsia" w:cs="Segoe UI"/>
                <w:szCs w:val="21"/>
              </w:rPr>
              <w:t>URL「</w:t>
            </w:r>
            <w:hyperlink r:id="rId7" w:history="1">
              <w:r w:rsidRPr="00C30886">
                <w:rPr>
                  <w:rStyle w:val="aa"/>
                  <w:rFonts w:asciiTheme="minorEastAsia" w:hAnsiTheme="minorEastAsia" w:cs="Segoe UI"/>
                  <w:color w:val="auto"/>
                  <w:szCs w:val="21"/>
                </w:rPr>
                <w:t>https://www.chuosen-rr.com/</w:t>
              </w:r>
            </w:hyperlink>
            <w:r w:rsidRPr="00C30886">
              <w:rPr>
                <w:rFonts w:asciiTheme="minorEastAsia" w:hAnsiTheme="minorEastAsia" w:cs="Segoe UI"/>
                <w:szCs w:val="21"/>
              </w:rPr>
              <w:t>」</w:t>
            </w:r>
          </w:p>
        </w:tc>
      </w:tr>
      <w:tr w:rsidR="00C30886" w:rsidRPr="00C30886" w14:paraId="6D999628" w14:textId="77777777">
        <w:trPr>
          <w:trHeight w:val="497"/>
        </w:trPr>
        <w:tc>
          <w:tcPr>
            <w:tcW w:w="3686" w:type="dxa"/>
            <w:vAlign w:val="center"/>
          </w:tcPr>
          <w:p w14:paraId="55E12630" w14:textId="77777777" w:rsidR="001360E4" w:rsidRPr="00C30886" w:rsidRDefault="00110113">
            <w:pPr>
              <w:spacing w:line="0" w:lineRule="atLeast"/>
              <w:rPr>
                <w:rFonts w:asciiTheme="minorEastAsia" w:hAnsiTheme="minorEastAsia" w:cs="Segoe UI"/>
                <w:szCs w:val="21"/>
              </w:rPr>
            </w:pPr>
            <w:r w:rsidRPr="00C30886">
              <w:rPr>
                <w:rFonts w:asciiTheme="minorEastAsia" w:hAnsiTheme="minorEastAsia" w:cs="Segoe UI"/>
                <w:szCs w:val="21"/>
              </w:rPr>
              <w:t>質問</w:t>
            </w:r>
            <w:r w:rsidRPr="00C30886">
              <w:rPr>
                <w:rFonts w:asciiTheme="minorEastAsia" w:hAnsiTheme="minorEastAsia" w:cs="Segoe UI" w:hint="eastAsia"/>
                <w:szCs w:val="21"/>
              </w:rPr>
              <w:t>受付期間</w:t>
            </w:r>
          </w:p>
        </w:tc>
        <w:tc>
          <w:tcPr>
            <w:tcW w:w="5811" w:type="dxa"/>
            <w:vAlign w:val="center"/>
          </w:tcPr>
          <w:p w14:paraId="1F079340" w14:textId="181EDED3" w:rsidR="001360E4" w:rsidRDefault="003B2594" w:rsidP="00127927">
            <w:pPr>
              <w:spacing w:line="0" w:lineRule="atLeast"/>
              <w:rPr>
                <w:rFonts w:asciiTheme="minorEastAsia" w:hAnsiTheme="minorEastAsia" w:cs="Segoe UI"/>
                <w:szCs w:val="21"/>
              </w:rPr>
            </w:pPr>
            <w:r w:rsidRPr="00C30886">
              <w:rPr>
                <w:rFonts w:asciiTheme="minorEastAsia" w:hAnsiTheme="minorEastAsia" w:cs="Segoe UI" w:hint="eastAsia"/>
                <w:szCs w:val="21"/>
              </w:rPr>
              <w:t>令</w:t>
            </w:r>
            <w:r w:rsidR="00946571">
              <w:rPr>
                <w:rFonts w:asciiTheme="minorEastAsia" w:hAnsiTheme="minorEastAsia" w:cs="Segoe UI" w:hint="eastAsia"/>
                <w:szCs w:val="21"/>
              </w:rPr>
              <w:t>和７年８</w:t>
            </w:r>
            <w:r w:rsidR="00110113" w:rsidRPr="00C30886">
              <w:rPr>
                <w:rFonts w:asciiTheme="minorEastAsia" w:hAnsiTheme="minorEastAsia" w:cs="Segoe UI"/>
                <w:szCs w:val="21"/>
              </w:rPr>
              <w:t>月</w:t>
            </w:r>
            <w:r w:rsidR="00946571">
              <w:rPr>
                <w:rFonts w:asciiTheme="minorEastAsia" w:hAnsiTheme="minorEastAsia" w:cs="Segoe UI" w:hint="eastAsia"/>
                <w:szCs w:val="21"/>
              </w:rPr>
              <w:t>５</w:t>
            </w:r>
            <w:r w:rsidR="00110113" w:rsidRPr="00C30886">
              <w:rPr>
                <w:rFonts w:asciiTheme="minorEastAsia" w:hAnsiTheme="minorEastAsia" w:cs="Segoe UI"/>
                <w:szCs w:val="21"/>
              </w:rPr>
              <w:t>日（</w:t>
            </w:r>
            <w:r w:rsidR="00946571">
              <w:rPr>
                <w:rFonts w:asciiTheme="minorEastAsia" w:hAnsiTheme="minorEastAsia" w:cs="Segoe UI" w:hint="eastAsia"/>
                <w:szCs w:val="21"/>
              </w:rPr>
              <w:t>火</w:t>
            </w:r>
            <w:r w:rsidR="00110113" w:rsidRPr="00C30886">
              <w:rPr>
                <w:rFonts w:asciiTheme="minorEastAsia" w:hAnsiTheme="minorEastAsia" w:cs="Segoe UI"/>
                <w:szCs w:val="21"/>
              </w:rPr>
              <w:t>）午後</w:t>
            </w:r>
            <w:r w:rsidR="00110113" w:rsidRPr="00C30886">
              <w:rPr>
                <w:rFonts w:asciiTheme="minorEastAsia" w:hAnsiTheme="minorEastAsia" w:cs="Segoe UI" w:hint="eastAsia"/>
                <w:szCs w:val="21"/>
              </w:rPr>
              <w:t>３</w:t>
            </w:r>
            <w:r w:rsidR="00110113" w:rsidRPr="00C30886">
              <w:rPr>
                <w:rFonts w:asciiTheme="minorEastAsia" w:hAnsiTheme="minorEastAsia" w:cs="Segoe UI"/>
                <w:szCs w:val="21"/>
              </w:rPr>
              <w:t>時まで（必着）</w:t>
            </w:r>
          </w:p>
          <w:p w14:paraId="3982E50A" w14:textId="21EECEF3" w:rsidR="00F32AA0" w:rsidRPr="00C30886" w:rsidRDefault="00F32AA0" w:rsidP="00127927">
            <w:pPr>
              <w:spacing w:line="0" w:lineRule="atLeast"/>
              <w:rPr>
                <w:rFonts w:asciiTheme="minorEastAsia" w:hAnsiTheme="minorEastAsia" w:cs="Segoe UI"/>
                <w:szCs w:val="21"/>
              </w:rPr>
            </w:pPr>
            <w:r>
              <w:rPr>
                <w:rFonts w:asciiTheme="minorEastAsia" w:hAnsiTheme="minorEastAsia" w:cs="Segoe UI" w:hint="eastAsia"/>
                <w:szCs w:val="21"/>
              </w:rPr>
              <w:t>電子メール（</w:t>
            </w:r>
            <w:r>
              <w:rPr>
                <w:rFonts w:asciiTheme="minorEastAsia" w:hAnsiTheme="minorEastAsia" w:cs="Segoe UI"/>
                <w:szCs w:val="21"/>
              </w:rPr>
              <w:t>information@chuosen-rr.com</w:t>
            </w:r>
            <w:r w:rsidR="00C35229">
              <w:rPr>
                <w:rFonts w:asciiTheme="minorEastAsia" w:hAnsiTheme="minorEastAsia" w:cs="Segoe UI" w:hint="eastAsia"/>
                <w:szCs w:val="21"/>
              </w:rPr>
              <w:t>）</w:t>
            </w:r>
          </w:p>
        </w:tc>
      </w:tr>
      <w:tr w:rsidR="00C30886" w:rsidRPr="00C30886" w14:paraId="0B51BDC6" w14:textId="77777777">
        <w:trPr>
          <w:trHeight w:val="497"/>
        </w:trPr>
        <w:tc>
          <w:tcPr>
            <w:tcW w:w="3686" w:type="dxa"/>
            <w:vAlign w:val="center"/>
          </w:tcPr>
          <w:p w14:paraId="0B17A4E6" w14:textId="77777777" w:rsidR="001360E4" w:rsidRPr="00C30886" w:rsidRDefault="00110113">
            <w:pPr>
              <w:spacing w:line="0" w:lineRule="atLeast"/>
              <w:rPr>
                <w:rFonts w:asciiTheme="minorEastAsia" w:hAnsiTheme="minorEastAsia" w:cs="Segoe UI"/>
                <w:szCs w:val="21"/>
              </w:rPr>
            </w:pPr>
            <w:r w:rsidRPr="00C30886">
              <w:rPr>
                <w:rFonts w:asciiTheme="minorEastAsia" w:hAnsiTheme="minorEastAsia" w:cs="Segoe UI"/>
                <w:szCs w:val="21"/>
                <w:lang w:eastAsia="zh-TW"/>
              </w:rPr>
              <w:t>企画提案書</w:t>
            </w:r>
            <w:r w:rsidRPr="00C30886">
              <w:rPr>
                <w:rFonts w:asciiTheme="minorEastAsia" w:hAnsiTheme="minorEastAsia" w:cs="Segoe UI"/>
                <w:szCs w:val="21"/>
              </w:rPr>
              <w:t>等の</w:t>
            </w:r>
            <w:r w:rsidRPr="00C30886">
              <w:rPr>
                <w:rFonts w:asciiTheme="minorEastAsia" w:hAnsiTheme="minorEastAsia" w:cs="Segoe UI"/>
                <w:szCs w:val="21"/>
                <w:lang w:eastAsia="zh-TW"/>
              </w:rPr>
              <w:t>提出</w:t>
            </w:r>
            <w:r w:rsidRPr="00C30886">
              <w:rPr>
                <w:rFonts w:asciiTheme="minorEastAsia" w:hAnsiTheme="minorEastAsia" w:cs="Segoe UI"/>
                <w:szCs w:val="21"/>
              </w:rPr>
              <w:t>期限</w:t>
            </w:r>
          </w:p>
        </w:tc>
        <w:tc>
          <w:tcPr>
            <w:tcW w:w="5811" w:type="dxa"/>
            <w:vAlign w:val="center"/>
          </w:tcPr>
          <w:p w14:paraId="251DC627" w14:textId="131CBC74" w:rsidR="001360E4" w:rsidRPr="00C30886" w:rsidRDefault="00110113">
            <w:pPr>
              <w:spacing w:line="0" w:lineRule="atLeast"/>
              <w:ind w:left="225" w:hangingChars="107" w:hanging="225"/>
              <w:rPr>
                <w:rFonts w:asciiTheme="minorEastAsia" w:hAnsiTheme="minorEastAsia" w:cs="Segoe UI"/>
                <w:szCs w:val="21"/>
              </w:rPr>
            </w:pPr>
            <w:r w:rsidRPr="00C30886">
              <w:rPr>
                <w:rFonts w:asciiTheme="minorEastAsia" w:hAnsiTheme="minorEastAsia" w:cs="Segoe UI" w:hint="eastAsia"/>
                <w:szCs w:val="21"/>
              </w:rPr>
              <w:t>令</w:t>
            </w:r>
            <w:r w:rsidR="00946571">
              <w:rPr>
                <w:rFonts w:asciiTheme="minorEastAsia" w:hAnsiTheme="minorEastAsia" w:cs="Segoe UI" w:hint="eastAsia"/>
                <w:szCs w:val="21"/>
              </w:rPr>
              <w:t>和７年８月１３</w:t>
            </w:r>
            <w:r w:rsidRPr="00C30886">
              <w:rPr>
                <w:rFonts w:asciiTheme="minorEastAsia" w:hAnsiTheme="minorEastAsia" w:cs="Segoe UI"/>
                <w:szCs w:val="21"/>
              </w:rPr>
              <w:t>日（</w:t>
            </w:r>
            <w:r w:rsidR="00946571">
              <w:rPr>
                <w:rFonts w:asciiTheme="minorEastAsia" w:hAnsiTheme="minorEastAsia" w:cs="Segoe UI" w:hint="eastAsia"/>
                <w:szCs w:val="21"/>
              </w:rPr>
              <w:t>水</w:t>
            </w:r>
            <w:r w:rsidRPr="00C30886">
              <w:rPr>
                <w:rFonts w:asciiTheme="minorEastAsia" w:hAnsiTheme="minorEastAsia" w:cs="Segoe UI"/>
                <w:szCs w:val="21"/>
              </w:rPr>
              <w:t>）</w:t>
            </w:r>
            <w:r w:rsidRPr="00C30886">
              <w:rPr>
                <w:rFonts w:asciiTheme="minorEastAsia" w:hAnsiTheme="minorEastAsia" w:cs="Segoe UI"/>
                <w:szCs w:val="21"/>
                <w:u w:val="single"/>
              </w:rPr>
              <w:t>午後</w:t>
            </w:r>
            <w:r w:rsidRPr="00C30886">
              <w:rPr>
                <w:rFonts w:asciiTheme="minorEastAsia" w:hAnsiTheme="minorEastAsia" w:cs="Segoe UI" w:hint="eastAsia"/>
                <w:szCs w:val="21"/>
                <w:u w:val="single"/>
              </w:rPr>
              <w:t>１</w:t>
            </w:r>
            <w:r w:rsidRPr="00C30886">
              <w:rPr>
                <w:rFonts w:asciiTheme="minorEastAsia" w:hAnsiTheme="minorEastAsia" w:cs="Segoe UI"/>
                <w:szCs w:val="21"/>
                <w:u w:val="single"/>
              </w:rPr>
              <w:t>時まで</w:t>
            </w:r>
            <w:r w:rsidRPr="00C30886">
              <w:rPr>
                <w:rFonts w:asciiTheme="minorEastAsia" w:hAnsiTheme="minorEastAsia" w:cs="Segoe UI"/>
                <w:szCs w:val="21"/>
              </w:rPr>
              <w:t>（必着）</w:t>
            </w:r>
          </w:p>
          <w:p w14:paraId="02477B4C" w14:textId="7CA42B93" w:rsidR="001360E4" w:rsidRPr="00C30886" w:rsidRDefault="00110113" w:rsidP="00B242E8">
            <w:pPr>
              <w:spacing w:line="0" w:lineRule="atLeast"/>
              <w:ind w:left="225" w:hangingChars="107" w:hanging="225"/>
              <w:rPr>
                <w:rFonts w:asciiTheme="minorEastAsia" w:hAnsiTheme="minorEastAsia" w:cs="Segoe UI"/>
                <w:szCs w:val="21"/>
              </w:rPr>
            </w:pPr>
            <w:r w:rsidRPr="00C30886">
              <w:rPr>
                <w:rFonts w:asciiTheme="minorEastAsia" w:hAnsiTheme="minorEastAsia" w:cs="Segoe UI"/>
                <w:szCs w:val="21"/>
              </w:rPr>
              <w:t>持参または</w:t>
            </w:r>
            <w:r w:rsidR="00B242E8">
              <w:rPr>
                <w:rFonts w:asciiTheme="minorEastAsia" w:hAnsiTheme="minorEastAsia" w:cs="Segoe UI" w:hint="eastAsia"/>
                <w:szCs w:val="21"/>
              </w:rPr>
              <w:t>電子メール（</w:t>
            </w:r>
            <w:r w:rsidR="00B242E8">
              <w:rPr>
                <w:rFonts w:asciiTheme="minorEastAsia" w:hAnsiTheme="minorEastAsia" w:cs="Segoe UI"/>
                <w:szCs w:val="21"/>
              </w:rPr>
              <w:t>information@chuosen-rr.com</w:t>
            </w:r>
            <w:r w:rsidR="00B242E8">
              <w:rPr>
                <w:rFonts w:asciiTheme="minorEastAsia" w:hAnsiTheme="minorEastAsia" w:cs="Segoe UI" w:hint="eastAsia"/>
                <w:szCs w:val="21"/>
              </w:rPr>
              <w:t>）</w:t>
            </w:r>
          </w:p>
        </w:tc>
      </w:tr>
      <w:tr w:rsidR="00C30886" w:rsidRPr="00C30886" w14:paraId="53049FCF" w14:textId="77777777">
        <w:trPr>
          <w:trHeight w:val="497"/>
        </w:trPr>
        <w:tc>
          <w:tcPr>
            <w:tcW w:w="3686" w:type="dxa"/>
            <w:vAlign w:val="center"/>
          </w:tcPr>
          <w:p w14:paraId="59E9FA05" w14:textId="786C9458" w:rsidR="001360E4" w:rsidRPr="00C30886" w:rsidRDefault="00110113" w:rsidP="000525D5">
            <w:pPr>
              <w:spacing w:line="0" w:lineRule="atLeast"/>
              <w:rPr>
                <w:rFonts w:asciiTheme="minorEastAsia" w:hAnsiTheme="minorEastAsia" w:cs="Segoe UI"/>
                <w:szCs w:val="21"/>
                <w:lang w:eastAsia="zh-TW"/>
              </w:rPr>
            </w:pPr>
            <w:r w:rsidRPr="00C30886">
              <w:rPr>
                <w:rFonts w:asciiTheme="minorEastAsia" w:hAnsiTheme="minorEastAsia" w:cs="Segoe UI"/>
                <w:szCs w:val="21"/>
              </w:rPr>
              <w:t>書類審査</w:t>
            </w:r>
          </w:p>
        </w:tc>
        <w:tc>
          <w:tcPr>
            <w:tcW w:w="5811" w:type="dxa"/>
            <w:vAlign w:val="center"/>
          </w:tcPr>
          <w:p w14:paraId="00297F48" w14:textId="0309AE0B" w:rsidR="001360E4" w:rsidRPr="00C30886" w:rsidRDefault="00110113" w:rsidP="000525D5">
            <w:pPr>
              <w:spacing w:line="0" w:lineRule="atLeast"/>
              <w:rPr>
                <w:rFonts w:asciiTheme="minorEastAsia" w:hAnsiTheme="minorEastAsia" w:cs="Segoe UI"/>
                <w:szCs w:val="21"/>
                <w:highlight w:val="yellow"/>
                <w:lang w:eastAsia="zh-TW"/>
              </w:rPr>
            </w:pPr>
            <w:r w:rsidRPr="00C30886">
              <w:rPr>
                <w:rFonts w:asciiTheme="minorEastAsia" w:hAnsiTheme="minorEastAsia" w:cs="Segoe UI" w:hint="eastAsia"/>
                <w:szCs w:val="21"/>
              </w:rPr>
              <w:t>令</w:t>
            </w:r>
            <w:r w:rsidR="00127927" w:rsidRPr="00C30886">
              <w:rPr>
                <w:rFonts w:asciiTheme="minorEastAsia" w:hAnsiTheme="minorEastAsia" w:cs="Segoe UI" w:hint="eastAsia"/>
                <w:szCs w:val="21"/>
              </w:rPr>
              <w:t>和７年８</w:t>
            </w:r>
            <w:r w:rsidRPr="00C30886">
              <w:rPr>
                <w:rFonts w:asciiTheme="minorEastAsia" w:hAnsiTheme="minorEastAsia" w:cs="Segoe UI"/>
                <w:szCs w:val="21"/>
              </w:rPr>
              <w:t>月</w:t>
            </w:r>
            <w:r w:rsidR="00946571">
              <w:rPr>
                <w:rFonts w:asciiTheme="minorEastAsia" w:hAnsiTheme="minorEastAsia" w:cs="Segoe UI" w:hint="eastAsia"/>
                <w:szCs w:val="21"/>
              </w:rPr>
              <w:t>２２</w:t>
            </w:r>
            <w:r w:rsidRPr="00C30886">
              <w:rPr>
                <w:rFonts w:asciiTheme="minorEastAsia" w:hAnsiTheme="minorEastAsia" w:cs="Segoe UI"/>
                <w:szCs w:val="21"/>
              </w:rPr>
              <w:t>日（</w:t>
            </w:r>
            <w:r w:rsidR="00946571">
              <w:rPr>
                <w:rFonts w:asciiTheme="minorEastAsia" w:hAnsiTheme="minorEastAsia" w:cs="Segoe UI" w:hint="eastAsia"/>
                <w:szCs w:val="21"/>
              </w:rPr>
              <w:t>金</w:t>
            </w:r>
            <w:r w:rsidRPr="00C30886">
              <w:rPr>
                <w:rFonts w:asciiTheme="minorEastAsia" w:hAnsiTheme="minorEastAsia" w:cs="Segoe UI"/>
                <w:szCs w:val="21"/>
              </w:rPr>
              <w:t>）</w:t>
            </w:r>
            <w:r w:rsidRPr="00C30886">
              <w:rPr>
                <w:rFonts w:asciiTheme="minorEastAsia" w:hAnsiTheme="minorEastAsia" w:cs="Segoe UI" w:hint="eastAsia"/>
                <w:szCs w:val="21"/>
              </w:rPr>
              <w:t>頃</w:t>
            </w:r>
          </w:p>
        </w:tc>
      </w:tr>
      <w:tr w:rsidR="00C30886" w:rsidRPr="00C30886" w14:paraId="56B79B18" w14:textId="77777777" w:rsidTr="000D742B">
        <w:trPr>
          <w:trHeight w:val="862"/>
        </w:trPr>
        <w:tc>
          <w:tcPr>
            <w:tcW w:w="3686" w:type="dxa"/>
            <w:vAlign w:val="center"/>
          </w:tcPr>
          <w:p w14:paraId="34E5C7A9" w14:textId="33C2E028" w:rsidR="001360E4" w:rsidRPr="00C30886" w:rsidRDefault="00110113" w:rsidP="000525D5">
            <w:pPr>
              <w:spacing w:line="0" w:lineRule="atLeast"/>
              <w:rPr>
                <w:rFonts w:asciiTheme="minorEastAsia" w:hAnsiTheme="minorEastAsia" w:cs="Segoe UI"/>
                <w:szCs w:val="21"/>
              </w:rPr>
            </w:pPr>
            <w:r w:rsidRPr="00C30886">
              <w:rPr>
                <w:rFonts w:asciiTheme="minorEastAsia" w:hAnsiTheme="minorEastAsia" w:cs="Segoe UI"/>
                <w:szCs w:val="21"/>
              </w:rPr>
              <w:t>プレゼンテーション・ヒアリング</w:t>
            </w:r>
          </w:p>
        </w:tc>
        <w:tc>
          <w:tcPr>
            <w:tcW w:w="5811" w:type="dxa"/>
            <w:vAlign w:val="center"/>
          </w:tcPr>
          <w:p w14:paraId="6E2963DA" w14:textId="424E6502" w:rsidR="001360E4" w:rsidRPr="00C30886" w:rsidRDefault="00110113">
            <w:pPr>
              <w:spacing w:line="0" w:lineRule="atLeast"/>
              <w:rPr>
                <w:rFonts w:asciiTheme="minorEastAsia" w:hAnsiTheme="minorEastAsia" w:cs="Segoe UI"/>
                <w:szCs w:val="21"/>
                <w:highlight w:val="yellow"/>
              </w:rPr>
            </w:pPr>
            <w:r w:rsidRPr="00C30886">
              <w:rPr>
                <w:rFonts w:asciiTheme="minorEastAsia" w:hAnsiTheme="minorEastAsia" w:cs="Segoe UI" w:hint="eastAsia"/>
                <w:szCs w:val="21"/>
              </w:rPr>
              <w:t>令</w:t>
            </w:r>
            <w:r w:rsidR="00D102AC">
              <w:rPr>
                <w:rFonts w:asciiTheme="minorEastAsia" w:hAnsiTheme="minorEastAsia" w:cs="Segoe UI" w:hint="eastAsia"/>
                <w:szCs w:val="21"/>
              </w:rPr>
              <w:t>和７年９月上旬</w:t>
            </w:r>
            <w:r w:rsidR="001055C0" w:rsidRPr="00C30886">
              <w:rPr>
                <w:rFonts w:asciiTheme="minorEastAsia" w:hAnsiTheme="minorEastAsia" w:cs="Segoe UI" w:hint="eastAsia"/>
                <w:szCs w:val="21"/>
              </w:rPr>
              <w:t>頃</w:t>
            </w:r>
          </w:p>
          <w:p w14:paraId="4B4FFD5C" w14:textId="0657B4DF" w:rsidR="001360E4" w:rsidRPr="00C30886" w:rsidRDefault="00110113" w:rsidP="000D742B">
            <w:pPr>
              <w:spacing w:line="0" w:lineRule="atLeast"/>
              <w:rPr>
                <w:rFonts w:asciiTheme="minorEastAsia" w:hAnsiTheme="minorEastAsia"/>
                <w:szCs w:val="21"/>
                <w:highlight w:val="yellow"/>
              </w:rPr>
            </w:pPr>
            <w:r w:rsidRPr="00C30886">
              <w:rPr>
                <w:rFonts w:asciiTheme="minorEastAsia" w:hAnsiTheme="minorEastAsia" w:hint="eastAsia"/>
                <w:szCs w:val="21"/>
              </w:rPr>
              <w:t>場所・日時：</w:t>
            </w:r>
            <w:r w:rsidRPr="00C30886">
              <w:rPr>
                <w:rFonts w:asciiTheme="minorEastAsia" w:hAnsiTheme="minorEastAsia"/>
                <w:szCs w:val="21"/>
              </w:rPr>
              <w:t>別途</w:t>
            </w:r>
            <w:r w:rsidRPr="00C30886">
              <w:rPr>
                <w:rFonts w:asciiTheme="minorEastAsia" w:hAnsiTheme="minorEastAsia" w:hint="eastAsia"/>
                <w:szCs w:val="21"/>
              </w:rPr>
              <w:t>、第一次審査通過事業者にご</w:t>
            </w:r>
            <w:r w:rsidRPr="00C30886">
              <w:rPr>
                <w:rFonts w:asciiTheme="minorEastAsia" w:hAnsiTheme="minorEastAsia"/>
                <w:szCs w:val="21"/>
              </w:rPr>
              <w:t>連絡します。</w:t>
            </w:r>
          </w:p>
        </w:tc>
      </w:tr>
      <w:tr w:rsidR="000525D5" w:rsidRPr="00C30886" w14:paraId="3996590F" w14:textId="77777777">
        <w:trPr>
          <w:trHeight w:val="685"/>
        </w:trPr>
        <w:tc>
          <w:tcPr>
            <w:tcW w:w="3686" w:type="dxa"/>
            <w:vAlign w:val="center"/>
          </w:tcPr>
          <w:p w14:paraId="5CC5DE67" w14:textId="77777777" w:rsidR="001360E4" w:rsidRPr="00C30886" w:rsidRDefault="00110113">
            <w:pPr>
              <w:spacing w:line="0" w:lineRule="atLeast"/>
              <w:rPr>
                <w:rFonts w:asciiTheme="minorEastAsia" w:hAnsiTheme="minorEastAsia" w:cs="Segoe UI"/>
                <w:szCs w:val="21"/>
              </w:rPr>
            </w:pPr>
            <w:r w:rsidRPr="00C30886">
              <w:rPr>
                <w:rFonts w:asciiTheme="minorEastAsia" w:hAnsiTheme="minorEastAsia" w:cs="Segoe UI"/>
                <w:szCs w:val="21"/>
              </w:rPr>
              <w:t>受託者候補者選定結果の通知</w:t>
            </w:r>
          </w:p>
        </w:tc>
        <w:tc>
          <w:tcPr>
            <w:tcW w:w="5811" w:type="dxa"/>
            <w:vAlign w:val="center"/>
          </w:tcPr>
          <w:p w14:paraId="2DF20AD5" w14:textId="1C79D13D" w:rsidR="001360E4" w:rsidRPr="00C30886" w:rsidRDefault="00110113" w:rsidP="00127927">
            <w:pPr>
              <w:spacing w:line="0" w:lineRule="atLeast"/>
              <w:rPr>
                <w:rFonts w:asciiTheme="minorEastAsia" w:hAnsiTheme="minorEastAsia" w:cs="Segoe UI"/>
                <w:szCs w:val="21"/>
                <w:highlight w:val="yellow"/>
              </w:rPr>
            </w:pPr>
            <w:r w:rsidRPr="00C30886">
              <w:rPr>
                <w:rFonts w:asciiTheme="minorEastAsia" w:hAnsiTheme="minorEastAsia" w:cs="Segoe UI"/>
                <w:szCs w:val="21"/>
              </w:rPr>
              <w:t>受託者候補者選定の結果は、</w:t>
            </w:r>
            <w:r w:rsidR="00D102AC">
              <w:rPr>
                <w:rFonts w:asciiTheme="minorEastAsia" w:hAnsiTheme="minorEastAsia" w:cs="Segoe UI" w:hint="eastAsia"/>
                <w:szCs w:val="21"/>
              </w:rPr>
              <w:t>令和７年９月上旬</w:t>
            </w:r>
            <w:bookmarkStart w:id="0" w:name="_GoBack"/>
            <w:bookmarkEnd w:id="0"/>
            <w:r w:rsidRPr="00C30886">
              <w:rPr>
                <w:rFonts w:asciiTheme="minorEastAsia" w:hAnsiTheme="minorEastAsia" w:cs="Segoe UI"/>
                <w:szCs w:val="21"/>
              </w:rPr>
              <w:t>に通知します。</w:t>
            </w:r>
            <w:r w:rsidRPr="00C30886">
              <w:rPr>
                <w:rFonts w:asciiTheme="minorEastAsia" w:hAnsiTheme="minorEastAsia" w:cs="Segoe UI" w:hint="eastAsia"/>
                <w:szCs w:val="21"/>
              </w:rPr>
              <w:t>（予定）</w:t>
            </w:r>
          </w:p>
        </w:tc>
      </w:tr>
    </w:tbl>
    <w:p w14:paraId="5FA6336B" w14:textId="77777777" w:rsidR="00515AA9" w:rsidRPr="00C30886" w:rsidRDefault="00515AA9">
      <w:pPr>
        <w:spacing w:line="0" w:lineRule="atLeast"/>
        <w:rPr>
          <w:rFonts w:asciiTheme="minorEastAsia" w:hAnsiTheme="minorEastAsia" w:cs="Segoe UI"/>
          <w:szCs w:val="21"/>
        </w:rPr>
      </w:pPr>
    </w:p>
    <w:p w14:paraId="7828FFC7" w14:textId="0F514D6C" w:rsidR="001360E4" w:rsidRPr="00C30886" w:rsidRDefault="000525D5">
      <w:pPr>
        <w:spacing w:line="0" w:lineRule="atLeast"/>
        <w:rPr>
          <w:rFonts w:asciiTheme="minorEastAsia" w:hAnsiTheme="minorEastAsia"/>
          <w:b/>
          <w:szCs w:val="21"/>
        </w:rPr>
      </w:pPr>
      <w:r w:rsidRPr="00C30886">
        <w:rPr>
          <w:rFonts w:asciiTheme="minorEastAsia" w:hAnsiTheme="minorEastAsia" w:cs="Segoe UI" w:hint="eastAsia"/>
          <w:b/>
          <w:szCs w:val="21"/>
        </w:rPr>
        <w:t>４</w:t>
      </w:r>
      <w:r w:rsidR="00110113" w:rsidRPr="00C30886">
        <w:rPr>
          <w:rFonts w:asciiTheme="minorEastAsia" w:hAnsiTheme="minorEastAsia" w:hint="eastAsia"/>
          <w:b/>
          <w:szCs w:val="21"/>
        </w:rPr>
        <w:t xml:space="preserve">　受託者候補者の選定手順</w:t>
      </w:r>
    </w:p>
    <w:p w14:paraId="410EBD6A" w14:textId="5BF96046" w:rsidR="00D8163F" w:rsidRPr="00C30886" w:rsidRDefault="00110113" w:rsidP="004E60B1">
      <w:pPr>
        <w:spacing w:line="0" w:lineRule="atLeast"/>
        <w:ind w:firstLine="210"/>
        <w:rPr>
          <w:rFonts w:asciiTheme="minorEastAsia" w:hAnsiTheme="minorEastAsia"/>
          <w:szCs w:val="21"/>
        </w:rPr>
      </w:pPr>
      <w:r w:rsidRPr="00C30886">
        <w:rPr>
          <w:rFonts w:asciiTheme="minorEastAsia" w:hAnsiTheme="minorEastAsia" w:hint="eastAsia"/>
          <w:szCs w:val="21"/>
        </w:rPr>
        <w:t>「中央線あるあるプロジェクト」</w:t>
      </w:r>
      <w:r w:rsidR="000D742B" w:rsidRPr="00C30886">
        <w:rPr>
          <w:rFonts w:asciiTheme="minorEastAsia" w:hAnsiTheme="minorEastAsia" w:hint="eastAsia"/>
          <w:szCs w:val="21"/>
        </w:rPr>
        <w:t>実行委員・部会員から選出した審査委員が</w:t>
      </w:r>
      <w:r w:rsidRPr="00C30886">
        <w:rPr>
          <w:rFonts w:asciiTheme="minorEastAsia" w:hAnsiTheme="minorEastAsia" w:hint="eastAsia"/>
          <w:szCs w:val="21"/>
        </w:rPr>
        <w:t>、企画提案書及びプレゼンテーションの内容等を審査し、</w:t>
      </w:r>
      <w:r w:rsidR="00C30886">
        <w:rPr>
          <w:rFonts w:asciiTheme="minorEastAsia" w:hAnsiTheme="minorEastAsia" w:hint="eastAsia"/>
          <w:szCs w:val="21"/>
        </w:rPr>
        <w:t>最も適していると認められる事業者</w:t>
      </w:r>
      <w:r w:rsidR="000D742B" w:rsidRPr="00C30886">
        <w:rPr>
          <w:rFonts w:asciiTheme="minorEastAsia" w:hAnsiTheme="minorEastAsia" w:hint="eastAsia"/>
          <w:szCs w:val="21"/>
        </w:rPr>
        <w:t>を選定します。</w:t>
      </w:r>
    </w:p>
    <w:p w14:paraId="7984A189" w14:textId="77777777" w:rsidR="004E60B1" w:rsidRPr="00C30886" w:rsidRDefault="004E60B1" w:rsidP="004E60B1">
      <w:pPr>
        <w:spacing w:line="0" w:lineRule="atLeast"/>
        <w:ind w:firstLine="210"/>
        <w:rPr>
          <w:rFonts w:asciiTheme="minorEastAsia" w:hAnsiTheme="minorEastAsia"/>
          <w:szCs w:val="21"/>
        </w:rPr>
      </w:pPr>
    </w:p>
    <w:p w14:paraId="7A62F07C" w14:textId="1041940D" w:rsidR="001360E4" w:rsidRPr="00C30886" w:rsidRDefault="00110113">
      <w:pPr>
        <w:spacing w:line="0" w:lineRule="atLeast"/>
        <w:ind w:firstLineChars="50" w:firstLine="105"/>
        <w:rPr>
          <w:rFonts w:asciiTheme="minorEastAsia" w:hAnsiTheme="minorEastAsia"/>
          <w:szCs w:val="21"/>
        </w:rPr>
      </w:pPr>
      <w:r w:rsidRPr="00C30886">
        <w:rPr>
          <w:rFonts w:asciiTheme="minorEastAsia" w:hAnsiTheme="minorEastAsia" w:hint="eastAsia"/>
          <w:szCs w:val="21"/>
        </w:rPr>
        <w:t>（１）評価基準</w:t>
      </w:r>
    </w:p>
    <w:p w14:paraId="3ED961CF" w14:textId="77777777" w:rsidR="000525D5" w:rsidRPr="00C30886" w:rsidRDefault="000525D5">
      <w:pPr>
        <w:spacing w:line="0" w:lineRule="atLeast"/>
        <w:ind w:firstLineChars="50" w:firstLine="105"/>
        <w:rPr>
          <w:rFonts w:asciiTheme="minorEastAsia" w:hAnsiTheme="minorEastAsia"/>
          <w:szCs w:val="21"/>
        </w:rPr>
      </w:pPr>
    </w:p>
    <w:p w14:paraId="40B0B2AB" w14:textId="0E843599" w:rsidR="001360E4" w:rsidRPr="00C30886" w:rsidRDefault="00110113">
      <w:pPr>
        <w:spacing w:line="0" w:lineRule="atLeast"/>
        <w:ind w:firstLineChars="100" w:firstLine="210"/>
        <w:rPr>
          <w:rFonts w:asciiTheme="minorEastAsia" w:hAnsiTheme="minorEastAsia"/>
          <w:szCs w:val="21"/>
        </w:rPr>
      </w:pPr>
      <w:r w:rsidRPr="00C30886">
        <w:rPr>
          <w:rFonts w:asciiTheme="minorEastAsia" w:hAnsiTheme="minorEastAsia" w:hint="eastAsia"/>
          <w:szCs w:val="21"/>
        </w:rPr>
        <w:t>（ア）業務実績</w:t>
      </w:r>
      <w:r w:rsidR="00330E18">
        <w:rPr>
          <w:rFonts w:asciiTheme="minorEastAsia" w:hAnsiTheme="minorEastAsia" w:hint="eastAsia"/>
          <w:szCs w:val="21"/>
        </w:rPr>
        <w:t>や見積書に対する評価基準</w:t>
      </w:r>
    </w:p>
    <w:tbl>
      <w:tblPr>
        <w:tblStyle w:val="a9"/>
        <w:tblW w:w="0" w:type="auto"/>
        <w:tblInd w:w="468" w:type="dxa"/>
        <w:tblLook w:val="04A0" w:firstRow="1" w:lastRow="0" w:firstColumn="1" w:lastColumn="0" w:noHBand="0" w:noVBand="1"/>
      </w:tblPr>
      <w:tblGrid>
        <w:gridCol w:w="2221"/>
        <w:gridCol w:w="6579"/>
      </w:tblGrid>
      <w:tr w:rsidR="00C30886" w:rsidRPr="00C30886" w14:paraId="03D3CD75" w14:textId="77777777">
        <w:tc>
          <w:tcPr>
            <w:tcW w:w="2221" w:type="dxa"/>
            <w:shd w:val="clear" w:color="auto" w:fill="F2F2F2" w:themeFill="background1" w:themeFillShade="F2"/>
          </w:tcPr>
          <w:p w14:paraId="55C31A12" w14:textId="77777777" w:rsidR="001360E4" w:rsidRPr="00C30886" w:rsidRDefault="00110113">
            <w:pPr>
              <w:spacing w:line="0" w:lineRule="atLeast"/>
              <w:jc w:val="center"/>
              <w:rPr>
                <w:rFonts w:asciiTheme="minorEastAsia" w:hAnsiTheme="minorEastAsia"/>
                <w:szCs w:val="21"/>
              </w:rPr>
            </w:pPr>
            <w:r w:rsidRPr="00C30886">
              <w:rPr>
                <w:rFonts w:asciiTheme="minorEastAsia" w:hAnsiTheme="minorEastAsia" w:hint="eastAsia"/>
                <w:szCs w:val="21"/>
              </w:rPr>
              <w:t>評価項目</w:t>
            </w:r>
          </w:p>
        </w:tc>
        <w:tc>
          <w:tcPr>
            <w:tcW w:w="6579" w:type="dxa"/>
            <w:shd w:val="clear" w:color="auto" w:fill="F2F2F2" w:themeFill="background1" w:themeFillShade="F2"/>
          </w:tcPr>
          <w:p w14:paraId="38CBF71C" w14:textId="77777777" w:rsidR="001360E4" w:rsidRPr="00C30886" w:rsidRDefault="00110113">
            <w:pPr>
              <w:spacing w:line="0" w:lineRule="atLeast"/>
              <w:jc w:val="center"/>
              <w:rPr>
                <w:rFonts w:asciiTheme="minorEastAsia" w:hAnsiTheme="minorEastAsia"/>
                <w:szCs w:val="21"/>
              </w:rPr>
            </w:pPr>
            <w:r w:rsidRPr="00C30886">
              <w:rPr>
                <w:rFonts w:asciiTheme="minorEastAsia" w:hAnsiTheme="minorEastAsia" w:hint="eastAsia"/>
                <w:spacing w:val="169"/>
                <w:kern w:val="0"/>
                <w:szCs w:val="21"/>
                <w:fitText w:val="2400" w:id="1950107904"/>
              </w:rPr>
              <w:t>評価の内</w:t>
            </w:r>
            <w:r w:rsidRPr="00C30886">
              <w:rPr>
                <w:rFonts w:asciiTheme="minorEastAsia" w:hAnsiTheme="minorEastAsia" w:hint="eastAsia"/>
                <w:kern w:val="0"/>
                <w:szCs w:val="21"/>
                <w:fitText w:val="2400" w:id="1950107904"/>
              </w:rPr>
              <w:t>容</w:t>
            </w:r>
          </w:p>
        </w:tc>
      </w:tr>
      <w:tr w:rsidR="00C30886" w:rsidRPr="00C30886" w14:paraId="3F1E5C68" w14:textId="77777777">
        <w:tblPrEx>
          <w:tblCellMar>
            <w:left w:w="99" w:type="dxa"/>
            <w:right w:w="99" w:type="dxa"/>
          </w:tblCellMar>
          <w:tblLook w:val="0000" w:firstRow="0" w:lastRow="0" w:firstColumn="0" w:lastColumn="0" w:noHBand="0" w:noVBand="0"/>
        </w:tblPrEx>
        <w:trPr>
          <w:trHeight w:val="315"/>
        </w:trPr>
        <w:tc>
          <w:tcPr>
            <w:tcW w:w="2221" w:type="dxa"/>
            <w:vAlign w:val="center"/>
          </w:tcPr>
          <w:p w14:paraId="593736C0" w14:textId="77777777" w:rsidR="001360E4" w:rsidRPr="00C30886" w:rsidRDefault="00110113">
            <w:pPr>
              <w:spacing w:line="0" w:lineRule="atLeast"/>
              <w:rPr>
                <w:rFonts w:asciiTheme="minorEastAsia" w:hAnsiTheme="minorEastAsia"/>
                <w:szCs w:val="21"/>
              </w:rPr>
            </w:pPr>
            <w:r w:rsidRPr="00C30886">
              <w:rPr>
                <w:rFonts w:asciiTheme="minorEastAsia" w:hAnsiTheme="minorEastAsia" w:hint="eastAsia"/>
                <w:szCs w:val="21"/>
              </w:rPr>
              <w:t>業務実績</w:t>
            </w:r>
          </w:p>
        </w:tc>
        <w:tc>
          <w:tcPr>
            <w:tcW w:w="6579" w:type="dxa"/>
          </w:tcPr>
          <w:p w14:paraId="4207C506" w14:textId="7EC190D3" w:rsidR="001360E4" w:rsidRPr="00C30886" w:rsidRDefault="00110113" w:rsidP="00C30886">
            <w:pPr>
              <w:spacing w:line="0" w:lineRule="atLeast"/>
              <w:ind w:leftChars="-6" w:left="210" w:right="249" w:hangingChars="106" w:hanging="223"/>
              <w:rPr>
                <w:rFonts w:asciiTheme="minorEastAsia" w:hAnsiTheme="minorEastAsia"/>
                <w:szCs w:val="21"/>
              </w:rPr>
            </w:pPr>
            <w:r w:rsidRPr="00C30886">
              <w:rPr>
                <w:rFonts w:asciiTheme="minorEastAsia" w:hAnsiTheme="minorEastAsia" w:hint="eastAsia"/>
                <w:szCs w:val="21"/>
              </w:rPr>
              <w:t>・直近５年</w:t>
            </w:r>
            <w:r w:rsidR="00C30886">
              <w:rPr>
                <w:rFonts w:asciiTheme="minorEastAsia" w:hAnsiTheme="minorEastAsia" w:hint="eastAsia"/>
                <w:szCs w:val="21"/>
              </w:rPr>
              <w:t>（</w:t>
            </w:r>
            <w:r w:rsidR="00C30886" w:rsidRPr="00C30886">
              <w:rPr>
                <w:rFonts w:asciiTheme="minorEastAsia" w:hAnsiTheme="minorEastAsia" w:cs="ＭＳ 明朝" w:hint="eastAsia"/>
                <w:kern w:val="0"/>
                <w:szCs w:val="21"/>
              </w:rPr>
              <w:t>令和２年４月1日～令和７年３月31日</w:t>
            </w:r>
            <w:r w:rsidR="00C30886">
              <w:rPr>
                <w:rFonts w:asciiTheme="minorEastAsia" w:hAnsiTheme="minorEastAsia" w:hint="eastAsia"/>
                <w:szCs w:val="21"/>
              </w:rPr>
              <w:t>）</w:t>
            </w:r>
            <w:r w:rsidRPr="00C30886">
              <w:rPr>
                <w:rFonts w:asciiTheme="minorEastAsia" w:hAnsiTheme="minorEastAsia" w:hint="eastAsia"/>
                <w:szCs w:val="21"/>
              </w:rPr>
              <w:t>以内に自治体または民間との類似業務の実績があ</w:t>
            </w:r>
            <w:r w:rsidR="000D742B" w:rsidRPr="00C30886">
              <w:rPr>
                <w:rFonts w:asciiTheme="minorEastAsia" w:hAnsiTheme="minorEastAsia" w:hint="eastAsia"/>
                <w:szCs w:val="21"/>
              </w:rPr>
              <w:t>るか</w:t>
            </w:r>
          </w:p>
        </w:tc>
      </w:tr>
      <w:tr w:rsidR="00F57FF4" w:rsidRPr="00C30886" w14:paraId="2D324ECB" w14:textId="77777777">
        <w:tblPrEx>
          <w:tblCellMar>
            <w:left w:w="99" w:type="dxa"/>
            <w:right w:w="99" w:type="dxa"/>
          </w:tblCellMar>
          <w:tblLook w:val="0000" w:firstRow="0" w:lastRow="0" w:firstColumn="0" w:lastColumn="0" w:noHBand="0" w:noVBand="0"/>
        </w:tblPrEx>
        <w:trPr>
          <w:trHeight w:val="315"/>
        </w:trPr>
        <w:tc>
          <w:tcPr>
            <w:tcW w:w="2221" w:type="dxa"/>
            <w:vAlign w:val="center"/>
          </w:tcPr>
          <w:p w14:paraId="233B1FC4" w14:textId="59C8A271" w:rsidR="00F57FF4" w:rsidRPr="00C30886" w:rsidRDefault="00F57FF4">
            <w:pPr>
              <w:spacing w:line="0" w:lineRule="atLeast"/>
              <w:rPr>
                <w:rFonts w:asciiTheme="minorEastAsia" w:hAnsiTheme="minorEastAsia"/>
                <w:szCs w:val="21"/>
              </w:rPr>
            </w:pPr>
            <w:r>
              <w:rPr>
                <w:rFonts w:asciiTheme="minorEastAsia" w:hAnsiTheme="minorEastAsia" w:hint="eastAsia"/>
                <w:szCs w:val="21"/>
              </w:rPr>
              <w:t>見積書</w:t>
            </w:r>
          </w:p>
        </w:tc>
        <w:tc>
          <w:tcPr>
            <w:tcW w:w="6579" w:type="dxa"/>
          </w:tcPr>
          <w:p w14:paraId="531D287A" w14:textId="77777777" w:rsidR="0074004C" w:rsidRDefault="0074004C" w:rsidP="00C30886">
            <w:pPr>
              <w:spacing w:line="0" w:lineRule="atLeast"/>
              <w:ind w:leftChars="-6" w:left="210" w:right="249" w:hangingChars="106" w:hanging="223"/>
              <w:rPr>
                <w:rFonts w:asciiTheme="minorEastAsia" w:hAnsiTheme="minorEastAsia"/>
                <w:szCs w:val="21"/>
              </w:rPr>
            </w:pPr>
            <w:r>
              <w:rPr>
                <w:rFonts w:asciiTheme="minorEastAsia" w:hAnsiTheme="minorEastAsia" w:hint="eastAsia"/>
                <w:szCs w:val="21"/>
              </w:rPr>
              <w:t>・業務に必要な項目の記載があるか</w:t>
            </w:r>
          </w:p>
          <w:p w14:paraId="2E3E759A" w14:textId="64A3C466" w:rsidR="00F57FF4" w:rsidRPr="00C30886" w:rsidRDefault="0074004C" w:rsidP="00E5376F">
            <w:pPr>
              <w:spacing w:line="0" w:lineRule="atLeast"/>
              <w:ind w:leftChars="-6" w:left="210" w:right="249" w:hangingChars="106" w:hanging="223"/>
              <w:rPr>
                <w:rFonts w:asciiTheme="minorEastAsia" w:hAnsiTheme="minorEastAsia"/>
                <w:szCs w:val="21"/>
              </w:rPr>
            </w:pPr>
            <w:r>
              <w:rPr>
                <w:rFonts w:asciiTheme="minorEastAsia" w:hAnsiTheme="minorEastAsia" w:hint="eastAsia"/>
                <w:szCs w:val="21"/>
              </w:rPr>
              <w:t>・</w:t>
            </w:r>
            <w:r w:rsidR="00B673B4">
              <w:rPr>
                <w:rFonts w:asciiTheme="minorEastAsia" w:hAnsiTheme="minorEastAsia" w:hint="eastAsia"/>
                <w:szCs w:val="21"/>
              </w:rPr>
              <w:t>適正な見積額と</w:t>
            </w:r>
            <w:r w:rsidR="00F57FF4">
              <w:rPr>
                <w:rFonts w:asciiTheme="minorEastAsia" w:hAnsiTheme="minorEastAsia" w:hint="eastAsia"/>
                <w:szCs w:val="21"/>
              </w:rPr>
              <w:t>なっているか</w:t>
            </w:r>
          </w:p>
        </w:tc>
      </w:tr>
    </w:tbl>
    <w:p w14:paraId="630A5C69" w14:textId="23F32F56" w:rsidR="001360E4" w:rsidRPr="00C30886" w:rsidRDefault="00330E18" w:rsidP="004E60B1">
      <w:pPr>
        <w:spacing w:line="0" w:lineRule="atLeast"/>
        <w:ind w:firstLineChars="100" w:firstLine="210"/>
        <w:rPr>
          <w:rFonts w:asciiTheme="minorEastAsia" w:hAnsiTheme="minorEastAsia"/>
          <w:szCs w:val="21"/>
        </w:rPr>
      </w:pPr>
      <w:r>
        <w:rPr>
          <w:rFonts w:asciiTheme="minorEastAsia" w:hAnsiTheme="minorEastAsia" w:hint="eastAsia"/>
          <w:szCs w:val="21"/>
        </w:rPr>
        <w:t>（イ）企画提案に対する評価基準</w:t>
      </w:r>
    </w:p>
    <w:tbl>
      <w:tblPr>
        <w:tblStyle w:val="a9"/>
        <w:tblW w:w="0" w:type="auto"/>
        <w:tblInd w:w="468" w:type="dxa"/>
        <w:tblLook w:val="04A0" w:firstRow="1" w:lastRow="0" w:firstColumn="1" w:lastColumn="0" w:noHBand="0" w:noVBand="1"/>
      </w:tblPr>
      <w:tblGrid>
        <w:gridCol w:w="2079"/>
        <w:gridCol w:w="6721"/>
      </w:tblGrid>
      <w:tr w:rsidR="00C30886" w:rsidRPr="00C30886" w14:paraId="715D61D6" w14:textId="77777777" w:rsidTr="00D04F45">
        <w:tc>
          <w:tcPr>
            <w:tcW w:w="2079" w:type="dxa"/>
            <w:shd w:val="clear" w:color="auto" w:fill="F2F2F2" w:themeFill="background1" w:themeFillShade="F2"/>
          </w:tcPr>
          <w:p w14:paraId="1F881937" w14:textId="77777777" w:rsidR="001360E4" w:rsidRPr="00C30886" w:rsidRDefault="00110113">
            <w:pPr>
              <w:spacing w:line="0" w:lineRule="atLeast"/>
              <w:jc w:val="center"/>
              <w:rPr>
                <w:rFonts w:asciiTheme="minorEastAsia" w:hAnsiTheme="minorEastAsia"/>
                <w:szCs w:val="21"/>
              </w:rPr>
            </w:pPr>
            <w:r w:rsidRPr="00C30886">
              <w:rPr>
                <w:rFonts w:asciiTheme="minorEastAsia" w:hAnsiTheme="minorEastAsia" w:hint="eastAsia"/>
                <w:szCs w:val="21"/>
              </w:rPr>
              <w:t>評価項目</w:t>
            </w:r>
          </w:p>
        </w:tc>
        <w:tc>
          <w:tcPr>
            <w:tcW w:w="6721" w:type="dxa"/>
            <w:shd w:val="clear" w:color="auto" w:fill="F2F2F2" w:themeFill="background1" w:themeFillShade="F2"/>
          </w:tcPr>
          <w:p w14:paraId="433C0A21" w14:textId="77777777" w:rsidR="001360E4" w:rsidRPr="00C30886" w:rsidRDefault="00110113">
            <w:pPr>
              <w:spacing w:line="0" w:lineRule="atLeast"/>
              <w:jc w:val="center"/>
              <w:rPr>
                <w:rFonts w:asciiTheme="minorEastAsia" w:hAnsiTheme="minorEastAsia"/>
                <w:szCs w:val="21"/>
              </w:rPr>
            </w:pPr>
            <w:r w:rsidRPr="00C30886">
              <w:rPr>
                <w:rFonts w:asciiTheme="minorEastAsia" w:hAnsiTheme="minorEastAsia" w:hint="eastAsia"/>
                <w:spacing w:val="169"/>
                <w:kern w:val="0"/>
                <w:szCs w:val="21"/>
                <w:fitText w:val="2400" w:id="1950107905"/>
              </w:rPr>
              <w:t>評価の内</w:t>
            </w:r>
            <w:r w:rsidRPr="00C30886">
              <w:rPr>
                <w:rFonts w:asciiTheme="minorEastAsia" w:hAnsiTheme="minorEastAsia" w:hint="eastAsia"/>
                <w:kern w:val="0"/>
                <w:szCs w:val="21"/>
                <w:fitText w:val="2400" w:id="1950107905"/>
              </w:rPr>
              <w:t>容</w:t>
            </w:r>
          </w:p>
        </w:tc>
      </w:tr>
      <w:tr w:rsidR="00C30886" w:rsidRPr="00C30886" w14:paraId="378CD280" w14:textId="77777777" w:rsidTr="00D04F45">
        <w:tc>
          <w:tcPr>
            <w:tcW w:w="2079" w:type="dxa"/>
            <w:vAlign w:val="center"/>
          </w:tcPr>
          <w:p w14:paraId="2E4EE177" w14:textId="77777777" w:rsidR="001360E4" w:rsidRPr="00C30886" w:rsidRDefault="00110113">
            <w:pPr>
              <w:spacing w:line="0" w:lineRule="atLeast"/>
              <w:rPr>
                <w:rFonts w:asciiTheme="minorEastAsia" w:hAnsiTheme="minorEastAsia"/>
                <w:szCs w:val="21"/>
              </w:rPr>
            </w:pPr>
            <w:r w:rsidRPr="00C30886">
              <w:rPr>
                <w:rFonts w:asciiTheme="minorEastAsia" w:hAnsiTheme="minorEastAsia" w:hint="eastAsia"/>
                <w:szCs w:val="21"/>
              </w:rPr>
              <w:t>業務の理解度</w:t>
            </w:r>
          </w:p>
        </w:tc>
        <w:tc>
          <w:tcPr>
            <w:tcW w:w="6721" w:type="dxa"/>
          </w:tcPr>
          <w:p w14:paraId="755E23B5" w14:textId="1153680E" w:rsidR="001360E4" w:rsidRPr="00C30886" w:rsidRDefault="00110113" w:rsidP="00F53C53">
            <w:pPr>
              <w:spacing w:line="0" w:lineRule="atLeast"/>
              <w:ind w:left="210" w:hangingChars="100" w:hanging="210"/>
              <w:rPr>
                <w:rFonts w:asciiTheme="minorEastAsia" w:hAnsiTheme="minorEastAsia"/>
                <w:szCs w:val="21"/>
              </w:rPr>
            </w:pPr>
            <w:r w:rsidRPr="00C30886">
              <w:rPr>
                <w:rFonts w:asciiTheme="minorEastAsia" w:hAnsiTheme="minorEastAsia" w:hint="eastAsia"/>
                <w:szCs w:val="21"/>
              </w:rPr>
              <w:t>・</w:t>
            </w:r>
            <w:r w:rsidR="006D6B7E" w:rsidRPr="006D6B7E">
              <w:rPr>
                <w:rFonts w:asciiTheme="minorEastAsia" w:hAnsiTheme="minorEastAsia" w:hint="eastAsia"/>
                <w:szCs w:val="21"/>
              </w:rPr>
              <w:t>中央線に対するイメージの認識を明確に理解したうえで、ターゲット等の提案をしているか</w:t>
            </w:r>
          </w:p>
        </w:tc>
      </w:tr>
      <w:tr w:rsidR="00C30886" w:rsidRPr="00C30886" w14:paraId="030C862C" w14:textId="77777777" w:rsidTr="00D04F45">
        <w:tc>
          <w:tcPr>
            <w:tcW w:w="2079" w:type="dxa"/>
            <w:vAlign w:val="center"/>
          </w:tcPr>
          <w:p w14:paraId="61E3A654" w14:textId="43C9FCEF" w:rsidR="001360E4" w:rsidRPr="00C30886" w:rsidRDefault="00C30886">
            <w:pPr>
              <w:spacing w:line="0" w:lineRule="atLeast"/>
              <w:rPr>
                <w:rFonts w:asciiTheme="minorEastAsia" w:hAnsiTheme="minorEastAsia"/>
                <w:szCs w:val="21"/>
              </w:rPr>
            </w:pPr>
            <w:r w:rsidRPr="00C30886">
              <w:rPr>
                <w:rFonts w:asciiTheme="minorEastAsia" w:hAnsiTheme="minorEastAsia" w:hint="eastAsia"/>
                <w:szCs w:val="21"/>
              </w:rPr>
              <w:t>提案内容の妥当性／スケジュール</w:t>
            </w:r>
          </w:p>
        </w:tc>
        <w:tc>
          <w:tcPr>
            <w:tcW w:w="6721" w:type="dxa"/>
          </w:tcPr>
          <w:p w14:paraId="670F9353" w14:textId="77777777" w:rsidR="00127927" w:rsidRPr="00C30886" w:rsidRDefault="00127927" w:rsidP="00127927">
            <w:pPr>
              <w:spacing w:line="0" w:lineRule="atLeast"/>
              <w:ind w:left="210" w:hangingChars="100" w:hanging="210"/>
              <w:rPr>
                <w:rFonts w:asciiTheme="minorEastAsia" w:hAnsiTheme="minorEastAsia"/>
                <w:szCs w:val="21"/>
              </w:rPr>
            </w:pPr>
            <w:r w:rsidRPr="00C30886">
              <w:rPr>
                <w:rFonts w:asciiTheme="minorEastAsia" w:hAnsiTheme="minorEastAsia" w:hint="eastAsia"/>
                <w:szCs w:val="21"/>
              </w:rPr>
              <w:t>・実施手順、方法が妥当であるか</w:t>
            </w:r>
          </w:p>
          <w:p w14:paraId="5B93CA64" w14:textId="3D4015B0" w:rsidR="00127927" w:rsidRPr="00C30886" w:rsidRDefault="00127927" w:rsidP="00127927">
            <w:pPr>
              <w:spacing w:line="0" w:lineRule="atLeast"/>
              <w:ind w:left="210" w:hangingChars="100" w:hanging="210"/>
              <w:rPr>
                <w:rFonts w:asciiTheme="minorEastAsia" w:hAnsiTheme="minorEastAsia"/>
                <w:szCs w:val="21"/>
              </w:rPr>
            </w:pPr>
            <w:r w:rsidRPr="00C30886">
              <w:rPr>
                <w:rFonts w:asciiTheme="minorEastAsia" w:hAnsiTheme="minorEastAsia" w:hint="eastAsia"/>
                <w:szCs w:val="21"/>
              </w:rPr>
              <w:t>・JR</w:t>
            </w:r>
            <w:r w:rsidR="00C30886">
              <w:rPr>
                <w:rFonts w:asciiTheme="minorEastAsia" w:hAnsiTheme="minorEastAsia" w:hint="eastAsia"/>
                <w:szCs w:val="21"/>
              </w:rPr>
              <w:t>４</w:t>
            </w:r>
            <w:r w:rsidRPr="00C30886">
              <w:rPr>
                <w:rFonts w:asciiTheme="minorEastAsia" w:hAnsiTheme="minorEastAsia" w:hint="eastAsia"/>
                <w:szCs w:val="21"/>
              </w:rPr>
              <w:t>駅周辺の認知度向上及び将来的な来街促進</w:t>
            </w:r>
            <w:r w:rsidR="009B5225" w:rsidRPr="00C30886">
              <w:rPr>
                <w:rFonts w:asciiTheme="minorEastAsia" w:hAnsiTheme="minorEastAsia" w:hint="eastAsia"/>
                <w:szCs w:val="21"/>
              </w:rPr>
              <w:t>が期待できるか</w:t>
            </w:r>
          </w:p>
          <w:p w14:paraId="4FC8461A" w14:textId="04030966" w:rsidR="00127927" w:rsidRPr="00C30886" w:rsidRDefault="00127927" w:rsidP="00127927">
            <w:pPr>
              <w:spacing w:line="0" w:lineRule="atLeast"/>
              <w:ind w:left="210" w:hangingChars="100" w:hanging="210"/>
              <w:rPr>
                <w:rFonts w:asciiTheme="minorEastAsia" w:hAnsiTheme="minorEastAsia"/>
                <w:szCs w:val="21"/>
              </w:rPr>
            </w:pPr>
            <w:r w:rsidRPr="00C30886">
              <w:rPr>
                <w:rFonts w:asciiTheme="minorEastAsia" w:hAnsiTheme="minorEastAsia" w:hint="eastAsia"/>
                <w:szCs w:val="21"/>
              </w:rPr>
              <w:t>・特色ある具体的な提案が盛り込まれているか</w:t>
            </w:r>
          </w:p>
          <w:p w14:paraId="7570CA44" w14:textId="72BCA31C" w:rsidR="001360E4" w:rsidRPr="00C30886" w:rsidRDefault="009B5225" w:rsidP="009B5225">
            <w:pPr>
              <w:spacing w:line="0" w:lineRule="atLeast"/>
              <w:rPr>
                <w:rFonts w:asciiTheme="minorEastAsia" w:hAnsiTheme="minorEastAsia"/>
                <w:szCs w:val="21"/>
              </w:rPr>
            </w:pPr>
            <w:r w:rsidRPr="00C30886">
              <w:rPr>
                <w:rFonts w:asciiTheme="minorEastAsia" w:hAnsiTheme="minorEastAsia" w:hint="eastAsia"/>
                <w:szCs w:val="21"/>
              </w:rPr>
              <w:t>・イベント</w:t>
            </w:r>
            <w:r w:rsidR="00127927" w:rsidRPr="00C30886">
              <w:rPr>
                <w:rFonts w:asciiTheme="minorEastAsia" w:hAnsiTheme="minorEastAsia" w:hint="eastAsia"/>
                <w:szCs w:val="21"/>
              </w:rPr>
              <w:t>開催時にとどまらず、実施後等の情報発信にもつながる提案となっているか</w:t>
            </w:r>
          </w:p>
        </w:tc>
      </w:tr>
      <w:tr w:rsidR="000525D5" w:rsidRPr="00C30886" w14:paraId="21BB0E3E" w14:textId="77777777" w:rsidTr="00D04F45">
        <w:tc>
          <w:tcPr>
            <w:tcW w:w="2079" w:type="dxa"/>
            <w:vAlign w:val="center"/>
          </w:tcPr>
          <w:p w14:paraId="1283F604" w14:textId="7449E241" w:rsidR="001360E4" w:rsidRPr="00C30886" w:rsidRDefault="00C30886">
            <w:pPr>
              <w:spacing w:line="0" w:lineRule="atLeast"/>
              <w:rPr>
                <w:rFonts w:asciiTheme="minorEastAsia" w:hAnsiTheme="minorEastAsia"/>
                <w:szCs w:val="21"/>
              </w:rPr>
            </w:pPr>
            <w:r>
              <w:rPr>
                <w:rFonts w:asciiTheme="minorEastAsia" w:hAnsiTheme="minorEastAsia" w:hint="eastAsia"/>
                <w:szCs w:val="21"/>
              </w:rPr>
              <w:t>プレゼンテーション・</w:t>
            </w:r>
            <w:r w:rsidR="00110113" w:rsidRPr="00C30886">
              <w:rPr>
                <w:rFonts w:asciiTheme="minorEastAsia" w:hAnsiTheme="minorEastAsia" w:hint="eastAsia"/>
                <w:szCs w:val="21"/>
              </w:rPr>
              <w:t>ヒアリング</w:t>
            </w:r>
          </w:p>
        </w:tc>
        <w:tc>
          <w:tcPr>
            <w:tcW w:w="6721" w:type="dxa"/>
          </w:tcPr>
          <w:p w14:paraId="6B81BB7D" w14:textId="33FD706C" w:rsidR="001360E4" w:rsidRPr="00C30886" w:rsidRDefault="00C30886">
            <w:pPr>
              <w:spacing w:line="0" w:lineRule="atLeast"/>
              <w:rPr>
                <w:rFonts w:asciiTheme="minorEastAsia" w:hAnsiTheme="minorEastAsia"/>
                <w:szCs w:val="21"/>
              </w:rPr>
            </w:pPr>
            <w:r>
              <w:rPr>
                <w:rFonts w:asciiTheme="minorEastAsia" w:hAnsiTheme="minorEastAsia" w:hint="eastAsia"/>
                <w:szCs w:val="21"/>
              </w:rPr>
              <w:t>・</w:t>
            </w:r>
            <w:r w:rsidRPr="00C30886">
              <w:rPr>
                <w:rFonts w:asciiTheme="minorEastAsia" w:hAnsiTheme="minorEastAsia" w:hint="eastAsia"/>
                <w:szCs w:val="21"/>
              </w:rPr>
              <w:t>説明に説得力があり、区内の魅力的なコンテンツを広く発信しようという意欲、事業実施における柔軟性・主体性を感じる。</w:t>
            </w:r>
          </w:p>
          <w:p w14:paraId="3FA46B74" w14:textId="4FDB6D34" w:rsidR="001360E4" w:rsidRPr="00C30886" w:rsidRDefault="00110113">
            <w:pPr>
              <w:spacing w:line="0" w:lineRule="atLeast"/>
              <w:rPr>
                <w:rFonts w:asciiTheme="minorEastAsia" w:hAnsiTheme="minorEastAsia"/>
                <w:szCs w:val="21"/>
              </w:rPr>
            </w:pPr>
            <w:r w:rsidRPr="00C30886">
              <w:rPr>
                <w:rFonts w:asciiTheme="minorEastAsia" w:hAnsiTheme="minorEastAsia" w:hint="eastAsia"/>
                <w:szCs w:val="21"/>
              </w:rPr>
              <w:t>・評価者からの質問に対して的確に回答できているか</w:t>
            </w:r>
          </w:p>
        </w:tc>
      </w:tr>
    </w:tbl>
    <w:p w14:paraId="28E96269" w14:textId="126CE8C7" w:rsidR="00F32AA0" w:rsidRDefault="00F32AA0">
      <w:pPr>
        <w:spacing w:line="0" w:lineRule="atLeast"/>
        <w:ind w:leftChars="115" w:left="527" w:hangingChars="136" w:hanging="286"/>
        <w:rPr>
          <w:rFonts w:asciiTheme="minorEastAsia" w:hAnsiTheme="minorEastAsia" w:cs="ＭＳ 明朝"/>
          <w:kern w:val="0"/>
          <w:szCs w:val="21"/>
        </w:rPr>
      </w:pPr>
    </w:p>
    <w:p w14:paraId="772AE631" w14:textId="77777777" w:rsidR="00F32AA0" w:rsidRDefault="00F32AA0">
      <w:pPr>
        <w:widowControl/>
        <w:jc w:val="left"/>
        <w:rPr>
          <w:rFonts w:asciiTheme="minorEastAsia" w:hAnsiTheme="minorEastAsia" w:cs="ＭＳ 明朝"/>
          <w:kern w:val="0"/>
          <w:szCs w:val="21"/>
        </w:rPr>
      </w:pPr>
      <w:r>
        <w:rPr>
          <w:rFonts w:asciiTheme="minorEastAsia" w:hAnsiTheme="minorEastAsia" w:cs="ＭＳ 明朝"/>
          <w:kern w:val="0"/>
          <w:szCs w:val="21"/>
        </w:rPr>
        <w:br w:type="page"/>
      </w:r>
    </w:p>
    <w:p w14:paraId="092603D0" w14:textId="77777777" w:rsidR="00D96E01" w:rsidRPr="00C30886" w:rsidRDefault="00D96E01">
      <w:pPr>
        <w:spacing w:line="0" w:lineRule="atLeast"/>
        <w:ind w:leftChars="115" w:left="527" w:hangingChars="136" w:hanging="286"/>
        <w:rPr>
          <w:rFonts w:asciiTheme="minorEastAsia" w:hAnsiTheme="minorEastAsia" w:cs="ＭＳ 明朝"/>
          <w:kern w:val="0"/>
          <w:szCs w:val="21"/>
        </w:rPr>
      </w:pPr>
    </w:p>
    <w:p w14:paraId="422AB989" w14:textId="055CC1B3" w:rsidR="001360E4" w:rsidRPr="00C30886" w:rsidRDefault="00110113">
      <w:pPr>
        <w:spacing w:line="0" w:lineRule="atLeast"/>
        <w:ind w:leftChars="115" w:left="527" w:hangingChars="136" w:hanging="286"/>
        <w:rPr>
          <w:rFonts w:asciiTheme="minorEastAsia" w:hAnsiTheme="minorEastAsia" w:cs="ＭＳ 明朝"/>
          <w:kern w:val="0"/>
          <w:szCs w:val="21"/>
        </w:rPr>
      </w:pPr>
      <w:r w:rsidRPr="00C30886">
        <w:rPr>
          <w:rFonts w:asciiTheme="minorEastAsia" w:hAnsiTheme="minorEastAsia" w:cs="ＭＳ 明朝" w:hint="eastAsia"/>
          <w:kern w:val="0"/>
          <w:szCs w:val="21"/>
        </w:rPr>
        <w:t>（２）審査方法</w:t>
      </w:r>
      <w:r w:rsidR="000525D5" w:rsidRPr="00C30886">
        <w:rPr>
          <w:rFonts w:asciiTheme="minorEastAsia" w:hAnsiTheme="minorEastAsia" w:cs="ＭＳ 明朝" w:hint="eastAsia"/>
          <w:kern w:val="0"/>
          <w:szCs w:val="21"/>
        </w:rPr>
        <w:t xml:space="preserve">　</w:t>
      </w:r>
    </w:p>
    <w:p w14:paraId="70014DE2" w14:textId="74C90C65" w:rsidR="001360E4" w:rsidRPr="00C30886" w:rsidRDefault="00110113">
      <w:pPr>
        <w:spacing w:line="0" w:lineRule="atLeast"/>
        <w:ind w:leftChars="228" w:left="689" w:hangingChars="100" w:hanging="210"/>
        <w:rPr>
          <w:rFonts w:asciiTheme="minorEastAsia" w:hAnsiTheme="minorEastAsia"/>
          <w:szCs w:val="21"/>
        </w:rPr>
      </w:pPr>
      <w:r w:rsidRPr="00C30886">
        <w:rPr>
          <w:rFonts w:asciiTheme="minorEastAsia" w:hAnsiTheme="minorEastAsia" w:hint="eastAsia"/>
          <w:szCs w:val="21"/>
        </w:rPr>
        <w:t>（ア）</w:t>
      </w:r>
      <w:r w:rsidR="000525D5" w:rsidRPr="00C30886">
        <w:rPr>
          <w:rFonts w:asciiTheme="minorEastAsia" w:hAnsiTheme="minorEastAsia" w:hint="eastAsia"/>
          <w:szCs w:val="21"/>
        </w:rPr>
        <w:t>書類審査</w:t>
      </w:r>
    </w:p>
    <w:p w14:paraId="7D15D55A" w14:textId="412CB38D" w:rsidR="001360E4" w:rsidRPr="00C30886" w:rsidRDefault="00C759B1">
      <w:pPr>
        <w:pStyle w:val="ab"/>
        <w:spacing w:line="0" w:lineRule="atLeast"/>
        <w:ind w:leftChars="0" w:left="780"/>
        <w:rPr>
          <w:rFonts w:asciiTheme="minorEastAsia" w:hAnsiTheme="minorEastAsia" w:cs="ＭＳ 明朝"/>
          <w:kern w:val="0"/>
          <w:szCs w:val="21"/>
        </w:rPr>
      </w:pPr>
      <w:r w:rsidRPr="00C30886">
        <w:rPr>
          <w:rFonts w:asciiTheme="minorEastAsia" w:hAnsiTheme="minorEastAsia"/>
          <w:szCs w:val="21"/>
        </w:rPr>
        <w:t>提出された企画提案書等に基づき</w:t>
      </w:r>
      <w:r w:rsidRPr="00C30886">
        <w:rPr>
          <w:rFonts w:asciiTheme="minorEastAsia" w:hAnsiTheme="minorEastAsia" w:hint="eastAsia"/>
          <w:szCs w:val="21"/>
        </w:rPr>
        <w:t>、</w:t>
      </w:r>
      <w:r w:rsidR="00110113" w:rsidRPr="00C30886">
        <w:rPr>
          <w:rFonts w:asciiTheme="minorEastAsia" w:hAnsiTheme="minorEastAsia" w:hint="eastAsia"/>
          <w:szCs w:val="21"/>
        </w:rPr>
        <w:t>第二次</w:t>
      </w:r>
      <w:r w:rsidR="00F57FF4">
        <w:rPr>
          <w:rFonts w:asciiTheme="minorEastAsia" w:hAnsiTheme="minorEastAsia" w:hint="eastAsia"/>
          <w:szCs w:val="21"/>
        </w:rPr>
        <w:t>審査</w:t>
      </w:r>
      <w:r w:rsidR="00110113" w:rsidRPr="00C30886">
        <w:rPr>
          <w:rFonts w:asciiTheme="minorEastAsia" w:hAnsiTheme="minorEastAsia" w:hint="eastAsia"/>
          <w:szCs w:val="21"/>
        </w:rPr>
        <w:t>対象事業者を選考します。第一次審査の結果は、</w:t>
      </w:r>
      <w:r w:rsidR="00127927" w:rsidRPr="00C30886">
        <w:rPr>
          <w:rFonts w:asciiTheme="minorEastAsia" w:hAnsiTheme="minorEastAsia" w:cs="Segoe UI" w:hint="eastAsia"/>
          <w:szCs w:val="21"/>
        </w:rPr>
        <w:t>令和８年８</w:t>
      </w:r>
      <w:r w:rsidR="00110113" w:rsidRPr="00C30886">
        <w:rPr>
          <w:rFonts w:asciiTheme="minorEastAsia" w:hAnsiTheme="minorEastAsia" w:cs="Segoe UI"/>
          <w:szCs w:val="21"/>
        </w:rPr>
        <w:t>月</w:t>
      </w:r>
      <w:r w:rsidRPr="00C30886">
        <w:rPr>
          <w:rFonts w:asciiTheme="minorEastAsia" w:hAnsiTheme="minorEastAsia" w:cs="Segoe UI" w:hint="eastAsia"/>
          <w:szCs w:val="21"/>
        </w:rPr>
        <w:t>下旬</w:t>
      </w:r>
      <w:r w:rsidR="00110113" w:rsidRPr="00C30886">
        <w:rPr>
          <w:rFonts w:asciiTheme="minorEastAsia" w:hAnsiTheme="minorEastAsia" w:hint="eastAsia"/>
          <w:szCs w:val="21"/>
        </w:rPr>
        <w:t>頃に、</w:t>
      </w:r>
      <w:r w:rsidR="00110113" w:rsidRPr="00C30886">
        <w:rPr>
          <w:rFonts w:asciiTheme="minorEastAsia" w:hAnsiTheme="minorEastAsia"/>
          <w:szCs w:val="21"/>
        </w:rPr>
        <w:t>第一</w:t>
      </w:r>
      <w:r w:rsidR="00110113" w:rsidRPr="00C30886">
        <w:rPr>
          <w:rFonts w:asciiTheme="minorEastAsia" w:hAnsiTheme="minorEastAsia" w:hint="eastAsia"/>
          <w:szCs w:val="21"/>
        </w:rPr>
        <w:t>次</w:t>
      </w:r>
      <w:r w:rsidR="00110113" w:rsidRPr="00C30886">
        <w:rPr>
          <w:rFonts w:asciiTheme="minorEastAsia" w:hAnsiTheme="minorEastAsia"/>
          <w:szCs w:val="21"/>
        </w:rPr>
        <w:t>審査参加</w:t>
      </w:r>
      <w:r w:rsidR="00110113" w:rsidRPr="00C30886">
        <w:rPr>
          <w:rFonts w:asciiTheme="minorEastAsia" w:hAnsiTheme="minorEastAsia" w:hint="eastAsia"/>
          <w:szCs w:val="21"/>
        </w:rPr>
        <w:t>事業者</w:t>
      </w:r>
      <w:r w:rsidR="00110113" w:rsidRPr="00C30886">
        <w:rPr>
          <w:rFonts w:asciiTheme="minorEastAsia" w:hAnsiTheme="minorEastAsia"/>
          <w:szCs w:val="21"/>
        </w:rPr>
        <w:t>すべてに対して</w:t>
      </w:r>
      <w:r w:rsidR="00110113" w:rsidRPr="00C30886">
        <w:rPr>
          <w:rFonts w:asciiTheme="minorEastAsia" w:hAnsiTheme="minorEastAsia" w:hint="eastAsia"/>
          <w:szCs w:val="21"/>
        </w:rPr>
        <w:t>通知します。</w:t>
      </w:r>
    </w:p>
    <w:p w14:paraId="49A6E072" w14:textId="77777777" w:rsidR="001360E4" w:rsidRPr="00C30886" w:rsidRDefault="001360E4">
      <w:pPr>
        <w:pStyle w:val="ab"/>
        <w:spacing w:line="0" w:lineRule="atLeast"/>
        <w:ind w:leftChars="0" w:left="780"/>
        <w:rPr>
          <w:rFonts w:asciiTheme="minorEastAsia" w:hAnsiTheme="minorEastAsia" w:cs="ＭＳ 明朝"/>
          <w:kern w:val="0"/>
          <w:szCs w:val="21"/>
        </w:rPr>
      </w:pPr>
    </w:p>
    <w:p w14:paraId="21FD4DE8" w14:textId="077B8F37" w:rsidR="001360E4" w:rsidRPr="00C30886" w:rsidRDefault="00110113">
      <w:pPr>
        <w:spacing w:line="0" w:lineRule="atLeast"/>
        <w:ind w:leftChars="228" w:left="689" w:hangingChars="100" w:hanging="210"/>
        <w:rPr>
          <w:rFonts w:asciiTheme="minorEastAsia" w:hAnsiTheme="minorEastAsia"/>
          <w:szCs w:val="21"/>
        </w:rPr>
      </w:pPr>
      <w:r w:rsidRPr="00C30886">
        <w:rPr>
          <w:rFonts w:asciiTheme="minorEastAsia" w:hAnsiTheme="minorEastAsia" w:hint="eastAsia"/>
          <w:szCs w:val="21"/>
        </w:rPr>
        <w:t>（イ）</w:t>
      </w:r>
      <w:r w:rsidR="000525D5" w:rsidRPr="00C30886">
        <w:rPr>
          <w:rFonts w:asciiTheme="minorEastAsia" w:hAnsiTheme="minorEastAsia" w:hint="eastAsia"/>
          <w:szCs w:val="21"/>
        </w:rPr>
        <w:t>プレゼンテーション・ヒアリング審査</w:t>
      </w:r>
    </w:p>
    <w:p w14:paraId="2EC651E1" w14:textId="2195272C" w:rsidR="001360E4" w:rsidRPr="00C30886" w:rsidRDefault="00110113" w:rsidP="00C759B1">
      <w:pPr>
        <w:pStyle w:val="ab"/>
        <w:spacing w:line="0" w:lineRule="atLeast"/>
        <w:ind w:leftChars="0" w:left="780"/>
        <w:rPr>
          <w:rFonts w:asciiTheme="minorEastAsia" w:hAnsiTheme="minorEastAsia"/>
          <w:szCs w:val="21"/>
          <w:u w:val="single"/>
        </w:rPr>
      </w:pPr>
      <w:r w:rsidRPr="00C30886">
        <w:rPr>
          <w:rFonts w:asciiTheme="minorEastAsia" w:hAnsiTheme="minorEastAsia" w:hint="eastAsia"/>
          <w:szCs w:val="21"/>
        </w:rPr>
        <w:t>提案説明（プレゼンテーション）及び選</w:t>
      </w:r>
      <w:r w:rsidR="00C759B1" w:rsidRPr="00C30886">
        <w:rPr>
          <w:rFonts w:asciiTheme="minorEastAsia" w:hAnsiTheme="minorEastAsia" w:hint="eastAsia"/>
          <w:szCs w:val="21"/>
        </w:rPr>
        <w:t>定委員による質疑（ヒアリング）の回答内容等について審査を実施し</w:t>
      </w:r>
      <w:r w:rsidRPr="00C30886">
        <w:rPr>
          <w:rFonts w:asciiTheme="minorEastAsia" w:hAnsiTheme="minorEastAsia" w:hint="eastAsia"/>
          <w:szCs w:val="21"/>
        </w:rPr>
        <w:t>ます。第二次審査実施方法等の詳細は、別途、事務局より第一次審査通過事業者に対して通知します。</w:t>
      </w:r>
    </w:p>
    <w:sectPr w:rsidR="001360E4" w:rsidRPr="00C30886">
      <w:headerReference w:type="even" r:id="rId8"/>
      <w:footerReference w:type="default" r:id="rId9"/>
      <w:headerReference w:type="first" r:id="rId10"/>
      <w:pgSz w:w="11907" w:h="16839" w:code="9"/>
      <w:pgMar w:top="1134" w:right="1077" w:bottom="1134" w:left="1191" w:header="851" w:footer="992" w:gutter="0"/>
      <w:pgNumType w:start="1"/>
      <w:cols w:space="420"/>
      <w:docGrid w:type="lines" w:linePitch="286" w:charSpace="-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0BBCF" w14:textId="77777777" w:rsidR="00604FF3" w:rsidRDefault="00604FF3">
      <w:r>
        <w:separator/>
      </w:r>
    </w:p>
  </w:endnote>
  <w:endnote w:type="continuationSeparator" w:id="0">
    <w:p w14:paraId="3A12E806" w14:textId="77777777" w:rsidR="00604FF3" w:rsidRDefault="0060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766772"/>
      <w:docPartObj>
        <w:docPartGallery w:val="Page Numbers (Bottom of Page)"/>
        <w:docPartUnique/>
      </w:docPartObj>
    </w:sdtPr>
    <w:sdtEndPr/>
    <w:sdtContent>
      <w:p w14:paraId="1291600F" w14:textId="69146037" w:rsidR="001360E4" w:rsidRDefault="00110113">
        <w:pPr>
          <w:pStyle w:val="a7"/>
          <w:jc w:val="center"/>
        </w:pPr>
        <w:r>
          <w:fldChar w:fldCharType="begin"/>
        </w:r>
        <w:r>
          <w:instrText>PAGE   \* MERGEFORMAT</w:instrText>
        </w:r>
        <w:r>
          <w:fldChar w:fldCharType="separate"/>
        </w:r>
        <w:r w:rsidR="00D102AC" w:rsidRPr="00D102AC">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84D93" w14:textId="77777777" w:rsidR="00604FF3" w:rsidRDefault="00604FF3">
      <w:r>
        <w:separator/>
      </w:r>
    </w:p>
  </w:footnote>
  <w:footnote w:type="continuationSeparator" w:id="0">
    <w:p w14:paraId="4A805BB4" w14:textId="77777777" w:rsidR="00604FF3" w:rsidRDefault="00604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2FB9B" w14:textId="77777777" w:rsidR="001360E4" w:rsidRDefault="00D102AC">
    <w:pPr>
      <w:pStyle w:val="a5"/>
    </w:pPr>
    <w:r>
      <w:rPr>
        <w:noProof/>
      </w:rPr>
      <w:pict w14:anchorId="70AA77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5532" o:spid="_x0000_s2050" type="#_x0000_t136" style="position:absolute;left:0;text-align:left;margin-left:0;margin-top:0;width:453pt;height:226.5pt;rotation:315;z-index:-251655168;mso-position-horizontal:center;mso-position-horizontal-relative:margin;mso-position-vertical:center;mso-position-vertical-relative:margin" o:allowincell="f" fillcolor="silver" stroked="f">
          <v:fill opacity=".5"/>
          <v:textpath style="font-family:&quot;ＭＳ 明朝&quot;;font-size:1pt;v-text-reverse:t" string="草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CAE41" w14:textId="77777777" w:rsidR="001360E4" w:rsidRDefault="00D102AC">
    <w:pPr>
      <w:pStyle w:val="a5"/>
    </w:pPr>
    <w:r>
      <w:rPr>
        <w:noProof/>
      </w:rPr>
      <w:pict w14:anchorId="56BCA1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5531" o:spid="_x0000_s2049" type="#_x0000_t136" style="position:absolute;left:0;text-align:left;margin-left:0;margin-top:0;width:453pt;height:226.5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草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114"/>
    <w:multiLevelType w:val="hybridMultilevel"/>
    <w:tmpl w:val="7974B4DA"/>
    <w:lvl w:ilvl="0" w:tplc="0728D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A0BAB"/>
    <w:multiLevelType w:val="hybridMultilevel"/>
    <w:tmpl w:val="4B4E6CCE"/>
    <w:lvl w:ilvl="0" w:tplc="ED98A56A">
      <w:start w:val="1"/>
      <w:numFmt w:val="decimalEnclosedCircle"/>
      <w:lvlText w:val="%1"/>
      <w:lvlJc w:val="left"/>
      <w:pPr>
        <w:ind w:left="7590" w:hanging="360"/>
      </w:pPr>
      <w:rPr>
        <w:rFonts w:hint="default"/>
        <w:u w:val="single"/>
      </w:rPr>
    </w:lvl>
    <w:lvl w:ilvl="1" w:tplc="04090017" w:tentative="1">
      <w:start w:val="1"/>
      <w:numFmt w:val="aiueoFullWidth"/>
      <w:lvlText w:val="(%2)"/>
      <w:lvlJc w:val="left"/>
      <w:pPr>
        <w:ind w:left="8070" w:hanging="420"/>
      </w:pPr>
    </w:lvl>
    <w:lvl w:ilvl="2" w:tplc="04090011" w:tentative="1">
      <w:start w:val="1"/>
      <w:numFmt w:val="decimalEnclosedCircle"/>
      <w:lvlText w:val="%3"/>
      <w:lvlJc w:val="left"/>
      <w:pPr>
        <w:ind w:left="8490" w:hanging="420"/>
      </w:pPr>
    </w:lvl>
    <w:lvl w:ilvl="3" w:tplc="0409000F" w:tentative="1">
      <w:start w:val="1"/>
      <w:numFmt w:val="decimal"/>
      <w:lvlText w:val="%4."/>
      <w:lvlJc w:val="left"/>
      <w:pPr>
        <w:ind w:left="8910" w:hanging="420"/>
      </w:pPr>
    </w:lvl>
    <w:lvl w:ilvl="4" w:tplc="04090017" w:tentative="1">
      <w:start w:val="1"/>
      <w:numFmt w:val="aiueoFullWidth"/>
      <w:lvlText w:val="(%5)"/>
      <w:lvlJc w:val="left"/>
      <w:pPr>
        <w:ind w:left="9330" w:hanging="420"/>
      </w:pPr>
    </w:lvl>
    <w:lvl w:ilvl="5" w:tplc="04090011" w:tentative="1">
      <w:start w:val="1"/>
      <w:numFmt w:val="decimalEnclosedCircle"/>
      <w:lvlText w:val="%6"/>
      <w:lvlJc w:val="left"/>
      <w:pPr>
        <w:ind w:left="9750" w:hanging="420"/>
      </w:pPr>
    </w:lvl>
    <w:lvl w:ilvl="6" w:tplc="0409000F" w:tentative="1">
      <w:start w:val="1"/>
      <w:numFmt w:val="decimal"/>
      <w:lvlText w:val="%7."/>
      <w:lvlJc w:val="left"/>
      <w:pPr>
        <w:ind w:left="10170" w:hanging="420"/>
      </w:pPr>
    </w:lvl>
    <w:lvl w:ilvl="7" w:tplc="04090017" w:tentative="1">
      <w:start w:val="1"/>
      <w:numFmt w:val="aiueoFullWidth"/>
      <w:lvlText w:val="(%8)"/>
      <w:lvlJc w:val="left"/>
      <w:pPr>
        <w:ind w:left="10590" w:hanging="420"/>
      </w:pPr>
    </w:lvl>
    <w:lvl w:ilvl="8" w:tplc="04090011" w:tentative="1">
      <w:start w:val="1"/>
      <w:numFmt w:val="decimalEnclosedCircle"/>
      <w:lvlText w:val="%9"/>
      <w:lvlJc w:val="left"/>
      <w:pPr>
        <w:ind w:left="11010" w:hanging="420"/>
      </w:pPr>
    </w:lvl>
  </w:abstractNum>
  <w:abstractNum w:abstractNumId="2" w15:restartNumberingAfterBreak="0">
    <w:nsid w:val="055944D6"/>
    <w:multiLevelType w:val="hybridMultilevel"/>
    <w:tmpl w:val="B54A80E0"/>
    <w:lvl w:ilvl="0" w:tplc="AF0E5776">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3" w15:restartNumberingAfterBreak="0">
    <w:nsid w:val="13E31ECE"/>
    <w:multiLevelType w:val="hybridMultilevel"/>
    <w:tmpl w:val="F7341C0A"/>
    <w:lvl w:ilvl="0" w:tplc="14764EC4">
      <w:start w:val="1"/>
      <w:numFmt w:val="decimalEnclosedCircle"/>
      <w:lvlText w:val="%1"/>
      <w:lvlJc w:val="left"/>
      <w:pPr>
        <w:ind w:left="162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FDA2E22"/>
    <w:multiLevelType w:val="hybridMultilevel"/>
    <w:tmpl w:val="742403A0"/>
    <w:lvl w:ilvl="0" w:tplc="7196245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23285E4A"/>
    <w:multiLevelType w:val="hybridMultilevel"/>
    <w:tmpl w:val="5E46405A"/>
    <w:lvl w:ilvl="0" w:tplc="C8E8EC1A">
      <w:start w:val="1"/>
      <w:numFmt w:val="decimalFullWidth"/>
      <w:lvlText w:val="（%1）"/>
      <w:lvlJc w:val="left"/>
      <w:pPr>
        <w:ind w:left="829" w:hanging="72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24CE3CA7"/>
    <w:multiLevelType w:val="hybridMultilevel"/>
    <w:tmpl w:val="0C568D28"/>
    <w:lvl w:ilvl="0" w:tplc="B860D5BC">
      <w:start w:val="1"/>
      <w:numFmt w:val="decimalEnclosedCircle"/>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7253EF"/>
    <w:multiLevelType w:val="hybridMultilevel"/>
    <w:tmpl w:val="D2129BB6"/>
    <w:lvl w:ilvl="0" w:tplc="A95217C4">
      <w:start w:val="1"/>
      <w:numFmt w:val="decimalEnclosedCircle"/>
      <w:lvlText w:val="%1"/>
      <w:lvlJc w:val="left"/>
      <w:pPr>
        <w:ind w:left="717" w:hanging="360"/>
      </w:pPr>
      <w:rPr>
        <w:rFonts w:hint="default"/>
      </w:rPr>
    </w:lvl>
    <w:lvl w:ilvl="1" w:tplc="2F345D12">
      <w:start w:val="1"/>
      <w:numFmt w:val="decimalEnclosedCircle"/>
      <w:lvlText w:val="【%2"/>
      <w:lvlJc w:val="left"/>
      <w:pPr>
        <w:ind w:left="1197" w:hanging="420"/>
      </w:pPr>
      <w:rPr>
        <w:rFonts w:hint="default"/>
      </w:r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8" w15:restartNumberingAfterBreak="0">
    <w:nsid w:val="2FBB6074"/>
    <w:multiLevelType w:val="hybridMultilevel"/>
    <w:tmpl w:val="4A0E60CA"/>
    <w:lvl w:ilvl="0" w:tplc="9C9CB95A">
      <w:start w:val="1"/>
      <w:numFmt w:val="decimalEnclosedCircle"/>
      <w:lvlText w:val="%1"/>
      <w:lvlJc w:val="left"/>
      <w:pPr>
        <w:ind w:left="780" w:hanging="360"/>
      </w:pPr>
      <w:rPr>
        <w:rFonts w:hint="default"/>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23133C0"/>
    <w:multiLevelType w:val="hybridMultilevel"/>
    <w:tmpl w:val="E5AC87EC"/>
    <w:lvl w:ilvl="0" w:tplc="A934DDDC">
      <w:start w:val="2"/>
      <w:numFmt w:val="decimalEnclosedCircle"/>
      <w:lvlText w:val="%1"/>
      <w:lvlJc w:val="left"/>
      <w:pPr>
        <w:ind w:left="570" w:hanging="36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6076F03"/>
    <w:multiLevelType w:val="hybridMultilevel"/>
    <w:tmpl w:val="363AD732"/>
    <w:lvl w:ilvl="0" w:tplc="E800EA54">
      <w:start w:val="1"/>
      <w:numFmt w:val="decimalEnclosedCircle"/>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11" w15:restartNumberingAfterBreak="0">
    <w:nsid w:val="39C61A93"/>
    <w:multiLevelType w:val="hybridMultilevel"/>
    <w:tmpl w:val="BC6E61CE"/>
    <w:lvl w:ilvl="0" w:tplc="17E042CA">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2" w15:restartNumberingAfterBreak="0">
    <w:nsid w:val="3A1566A0"/>
    <w:multiLevelType w:val="hybridMultilevel"/>
    <w:tmpl w:val="0536432A"/>
    <w:lvl w:ilvl="0" w:tplc="BACA8210">
      <w:start w:val="1"/>
      <w:numFmt w:val="decimalEnclosedCircle"/>
      <w:lvlText w:val="%1"/>
      <w:lvlJc w:val="left"/>
      <w:pPr>
        <w:ind w:left="720" w:hanging="360"/>
      </w:pPr>
      <w:rPr>
        <w:rFonts w:asciiTheme="minorEastAsia" w:hAnsiTheme="minorEastAsia" w:hint="default"/>
      </w:rPr>
    </w:lvl>
    <w:lvl w:ilvl="1" w:tplc="ECF2833C">
      <w:start w:val="1"/>
      <w:numFmt w:val="bullet"/>
      <w:lvlText w:val="○"/>
      <w:lvlJc w:val="left"/>
      <w:pPr>
        <w:ind w:left="1140" w:hanging="360"/>
      </w:pPr>
      <w:rPr>
        <w:rFonts w:ascii="ＭＳ 明朝" w:eastAsia="ＭＳ 明朝" w:hAnsi="ＭＳ 明朝"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D73208E"/>
    <w:multiLevelType w:val="hybridMultilevel"/>
    <w:tmpl w:val="229ADB72"/>
    <w:lvl w:ilvl="0" w:tplc="9F1A4DE0">
      <w:start w:val="1"/>
      <w:numFmt w:val="decimalEnclosedCircle"/>
      <w:lvlText w:val="%1"/>
      <w:lvlJc w:val="left"/>
      <w:pPr>
        <w:ind w:left="555" w:hanging="360"/>
      </w:pPr>
      <w:rPr>
        <w:rFonts w:asciiTheme="minorEastAsia" w:hAnsiTheme="min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42835F1F"/>
    <w:multiLevelType w:val="hybridMultilevel"/>
    <w:tmpl w:val="69C4109E"/>
    <w:lvl w:ilvl="0" w:tplc="EA6E0482">
      <w:start w:val="1"/>
      <w:numFmt w:val="decimalEnclosedCircle"/>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3556414"/>
    <w:multiLevelType w:val="hybridMultilevel"/>
    <w:tmpl w:val="C09A5C70"/>
    <w:lvl w:ilvl="0" w:tplc="9BB4BB28">
      <w:start w:val="1"/>
      <w:numFmt w:val="decimalEnclosedCircle"/>
      <w:lvlText w:val="%1"/>
      <w:lvlJc w:val="left"/>
      <w:pPr>
        <w:ind w:left="780" w:hanging="36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98C32BD"/>
    <w:multiLevelType w:val="hybridMultilevel"/>
    <w:tmpl w:val="76C021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0E77D7"/>
    <w:multiLevelType w:val="hybridMultilevel"/>
    <w:tmpl w:val="B150BD36"/>
    <w:lvl w:ilvl="0" w:tplc="459611DE">
      <w:start w:val="1"/>
      <w:numFmt w:val="decimalEnclosedCircle"/>
      <w:lvlText w:val="%1"/>
      <w:lvlJc w:val="left"/>
      <w:pPr>
        <w:ind w:left="780" w:hanging="360"/>
      </w:pPr>
      <w:rPr>
        <w:rFonts w:hint="default"/>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CEE1517"/>
    <w:multiLevelType w:val="hybridMultilevel"/>
    <w:tmpl w:val="C53C085E"/>
    <w:lvl w:ilvl="0" w:tplc="49D00C86">
      <w:start w:val="1"/>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15:restartNumberingAfterBreak="0">
    <w:nsid w:val="4DB304A4"/>
    <w:multiLevelType w:val="hybridMultilevel"/>
    <w:tmpl w:val="7812DFB0"/>
    <w:lvl w:ilvl="0" w:tplc="9BB4BB28">
      <w:start w:val="1"/>
      <w:numFmt w:val="decimalEnclosedCircle"/>
      <w:lvlText w:val="%1"/>
      <w:lvlJc w:val="left"/>
      <w:pPr>
        <w:ind w:left="1050" w:hanging="42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4DE21869"/>
    <w:multiLevelType w:val="hybridMultilevel"/>
    <w:tmpl w:val="16B6BEF4"/>
    <w:lvl w:ilvl="0" w:tplc="14764E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4DED54D9"/>
    <w:multiLevelType w:val="hybridMultilevel"/>
    <w:tmpl w:val="2CE6F6F2"/>
    <w:lvl w:ilvl="0" w:tplc="78DC1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083A47"/>
    <w:multiLevelType w:val="hybridMultilevel"/>
    <w:tmpl w:val="FE7C8C42"/>
    <w:lvl w:ilvl="0" w:tplc="1348203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4D5446F"/>
    <w:multiLevelType w:val="hybridMultilevel"/>
    <w:tmpl w:val="FB4AD3EA"/>
    <w:lvl w:ilvl="0" w:tplc="57108D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59391950"/>
    <w:multiLevelType w:val="hybridMultilevel"/>
    <w:tmpl w:val="944CB89C"/>
    <w:lvl w:ilvl="0" w:tplc="24A4F6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B7735D7"/>
    <w:multiLevelType w:val="hybridMultilevel"/>
    <w:tmpl w:val="CAC69C0C"/>
    <w:lvl w:ilvl="0" w:tplc="E4041F86">
      <w:start w:val="1"/>
      <w:numFmt w:val="decimalEnclosedCircle"/>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C4B7B78"/>
    <w:multiLevelType w:val="hybridMultilevel"/>
    <w:tmpl w:val="A1FA5DAC"/>
    <w:lvl w:ilvl="0" w:tplc="9BF0E4EA">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27" w15:restartNumberingAfterBreak="0">
    <w:nsid w:val="5FFA5737"/>
    <w:multiLevelType w:val="hybridMultilevel"/>
    <w:tmpl w:val="BCB89A28"/>
    <w:lvl w:ilvl="0" w:tplc="65DE7A5C">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970557"/>
    <w:multiLevelType w:val="hybridMultilevel"/>
    <w:tmpl w:val="C7AA5152"/>
    <w:lvl w:ilvl="0" w:tplc="9BB4BB28">
      <w:start w:val="1"/>
      <w:numFmt w:val="decimalEnclosedCircle"/>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81736D"/>
    <w:multiLevelType w:val="hybridMultilevel"/>
    <w:tmpl w:val="1FC2A5F4"/>
    <w:lvl w:ilvl="0" w:tplc="D1E4AB2A">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2B55F9"/>
    <w:multiLevelType w:val="hybridMultilevel"/>
    <w:tmpl w:val="FA0A1426"/>
    <w:lvl w:ilvl="0" w:tplc="51E8B3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9D4354E"/>
    <w:multiLevelType w:val="hybridMultilevel"/>
    <w:tmpl w:val="B2585F5C"/>
    <w:lvl w:ilvl="0" w:tplc="70667226">
      <w:start w:val="1"/>
      <w:numFmt w:val="decimalEnclosedCircle"/>
      <w:lvlText w:val="%1"/>
      <w:lvlJc w:val="left"/>
      <w:pPr>
        <w:ind w:left="780" w:hanging="360"/>
      </w:pPr>
      <w:rPr>
        <w:rFonts w:hint="default"/>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3DB7B82"/>
    <w:multiLevelType w:val="hybridMultilevel"/>
    <w:tmpl w:val="ABD8EA90"/>
    <w:lvl w:ilvl="0" w:tplc="8A1CDE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8C2D3B"/>
    <w:multiLevelType w:val="hybridMultilevel"/>
    <w:tmpl w:val="C09A5C70"/>
    <w:lvl w:ilvl="0" w:tplc="9BB4BB28">
      <w:start w:val="1"/>
      <w:numFmt w:val="decimalEnclosedCircle"/>
      <w:lvlText w:val="%1"/>
      <w:lvlJc w:val="left"/>
      <w:pPr>
        <w:ind w:left="780" w:hanging="36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F193174"/>
    <w:multiLevelType w:val="hybridMultilevel"/>
    <w:tmpl w:val="82AEB9F6"/>
    <w:lvl w:ilvl="0" w:tplc="179C104C">
      <w:start w:val="1"/>
      <w:numFmt w:val="decimalFullWidth"/>
      <w:lvlText w:val="【例%1】"/>
      <w:lvlJc w:val="left"/>
      <w:pPr>
        <w:ind w:left="1857" w:hanging="108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35" w15:restartNumberingAfterBreak="0">
    <w:nsid w:val="7F571340"/>
    <w:multiLevelType w:val="hybridMultilevel"/>
    <w:tmpl w:val="C09A5C70"/>
    <w:lvl w:ilvl="0" w:tplc="9BB4BB28">
      <w:start w:val="1"/>
      <w:numFmt w:val="decimalEnclosedCircle"/>
      <w:lvlText w:val="%1"/>
      <w:lvlJc w:val="left"/>
      <w:pPr>
        <w:ind w:left="780" w:hanging="36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0"/>
  </w:num>
  <w:num w:numId="2">
    <w:abstractNumId w:val="11"/>
  </w:num>
  <w:num w:numId="3">
    <w:abstractNumId w:val="26"/>
  </w:num>
  <w:num w:numId="4">
    <w:abstractNumId w:val="23"/>
  </w:num>
  <w:num w:numId="5">
    <w:abstractNumId w:val="2"/>
  </w:num>
  <w:num w:numId="6">
    <w:abstractNumId w:val="4"/>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7"/>
  </w:num>
  <w:num w:numId="10">
    <w:abstractNumId w:val="34"/>
  </w:num>
  <w:num w:numId="11">
    <w:abstractNumId w:val="32"/>
  </w:num>
  <w:num w:numId="12">
    <w:abstractNumId w:val="13"/>
  </w:num>
  <w:num w:numId="13">
    <w:abstractNumId w:val="6"/>
  </w:num>
  <w:num w:numId="14">
    <w:abstractNumId w:val="14"/>
  </w:num>
  <w:num w:numId="15">
    <w:abstractNumId w:val="25"/>
  </w:num>
  <w:num w:numId="16">
    <w:abstractNumId w:val="9"/>
  </w:num>
  <w:num w:numId="17">
    <w:abstractNumId w:val="29"/>
  </w:num>
  <w:num w:numId="18">
    <w:abstractNumId w:val="12"/>
  </w:num>
  <w:num w:numId="19">
    <w:abstractNumId w:val="27"/>
  </w:num>
  <w:num w:numId="20">
    <w:abstractNumId w:val="10"/>
  </w:num>
  <w:num w:numId="21">
    <w:abstractNumId w:val="8"/>
  </w:num>
  <w:num w:numId="22">
    <w:abstractNumId w:val="17"/>
  </w:num>
  <w:num w:numId="23">
    <w:abstractNumId w:val="31"/>
  </w:num>
  <w:num w:numId="24">
    <w:abstractNumId w:val="1"/>
  </w:num>
  <w:num w:numId="25">
    <w:abstractNumId w:val="15"/>
  </w:num>
  <w:num w:numId="26">
    <w:abstractNumId w:val="21"/>
  </w:num>
  <w:num w:numId="27">
    <w:abstractNumId w:val="35"/>
  </w:num>
  <w:num w:numId="28">
    <w:abstractNumId w:val="19"/>
  </w:num>
  <w:num w:numId="29">
    <w:abstractNumId w:val="20"/>
  </w:num>
  <w:num w:numId="30">
    <w:abstractNumId w:val="3"/>
  </w:num>
  <w:num w:numId="31">
    <w:abstractNumId w:val="28"/>
  </w:num>
  <w:num w:numId="32">
    <w:abstractNumId w:val="33"/>
  </w:num>
  <w:num w:numId="33">
    <w:abstractNumId w:val="16"/>
  </w:num>
  <w:num w:numId="34">
    <w:abstractNumId w:val="0"/>
  </w:num>
  <w:num w:numId="35">
    <w:abstractNumId w:val="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rawingGridVerticalSpacing w:val="143"/>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E4"/>
    <w:rsid w:val="000000C2"/>
    <w:rsid w:val="000004D7"/>
    <w:rsid w:val="00002287"/>
    <w:rsid w:val="000028A1"/>
    <w:rsid w:val="00006A79"/>
    <w:rsid w:val="00014202"/>
    <w:rsid w:val="000255C6"/>
    <w:rsid w:val="00034CF2"/>
    <w:rsid w:val="000525D5"/>
    <w:rsid w:val="00055446"/>
    <w:rsid w:val="000759E7"/>
    <w:rsid w:val="0008370F"/>
    <w:rsid w:val="00086A2A"/>
    <w:rsid w:val="000871A0"/>
    <w:rsid w:val="0009741D"/>
    <w:rsid w:val="000A70A0"/>
    <w:rsid w:val="000C3093"/>
    <w:rsid w:val="000C522B"/>
    <w:rsid w:val="000D742B"/>
    <w:rsid w:val="000E07EC"/>
    <w:rsid w:val="000E5B29"/>
    <w:rsid w:val="000E5F04"/>
    <w:rsid w:val="001055C0"/>
    <w:rsid w:val="00110113"/>
    <w:rsid w:val="0011563D"/>
    <w:rsid w:val="00127927"/>
    <w:rsid w:val="00135FD5"/>
    <w:rsid w:val="001360E4"/>
    <w:rsid w:val="00136EB4"/>
    <w:rsid w:val="00170CF0"/>
    <w:rsid w:val="001C22F8"/>
    <w:rsid w:val="001D196D"/>
    <w:rsid w:val="001E678E"/>
    <w:rsid w:val="002030E8"/>
    <w:rsid w:val="002075EF"/>
    <w:rsid w:val="0025111C"/>
    <w:rsid w:val="00267746"/>
    <w:rsid w:val="00270126"/>
    <w:rsid w:val="00284BFB"/>
    <w:rsid w:val="002F42A5"/>
    <w:rsid w:val="00330E18"/>
    <w:rsid w:val="00331561"/>
    <w:rsid w:val="003A0587"/>
    <w:rsid w:val="003A1B1D"/>
    <w:rsid w:val="003B2594"/>
    <w:rsid w:val="003B5320"/>
    <w:rsid w:val="003D0827"/>
    <w:rsid w:val="003F462D"/>
    <w:rsid w:val="00402FC6"/>
    <w:rsid w:val="00480F0C"/>
    <w:rsid w:val="004849ED"/>
    <w:rsid w:val="004A3A51"/>
    <w:rsid w:val="004E4C5E"/>
    <w:rsid w:val="004E60B1"/>
    <w:rsid w:val="00515AA9"/>
    <w:rsid w:val="00515D14"/>
    <w:rsid w:val="00542331"/>
    <w:rsid w:val="00542D42"/>
    <w:rsid w:val="00556625"/>
    <w:rsid w:val="005636FA"/>
    <w:rsid w:val="00576280"/>
    <w:rsid w:val="005824C9"/>
    <w:rsid w:val="005F1A38"/>
    <w:rsid w:val="00604FF3"/>
    <w:rsid w:val="006075CB"/>
    <w:rsid w:val="0061054B"/>
    <w:rsid w:val="00625D15"/>
    <w:rsid w:val="00632D10"/>
    <w:rsid w:val="006402A8"/>
    <w:rsid w:val="006404FA"/>
    <w:rsid w:val="00681AC9"/>
    <w:rsid w:val="00697804"/>
    <w:rsid w:val="006D6B7E"/>
    <w:rsid w:val="006D7CEC"/>
    <w:rsid w:val="0074004C"/>
    <w:rsid w:val="007B0592"/>
    <w:rsid w:val="007E0AA1"/>
    <w:rsid w:val="00836858"/>
    <w:rsid w:val="00846C6D"/>
    <w:rsid w:val="00861CD1"/>
    <w:rsid w:val="0086235E"/>
    <w:rsid w:val="008C7EEE"/>
    <w:rsid w:val="00946571"/>
    <w:rsid w:val="009474BD"/>
    <w:rsid w:val="009511C7"/>
    <w:rsid w:val="00954E21"/>
    <w:rsid w:val="009B2226"/>
    <w:rsid w:val="009B5225"/>
    <w:rsid w:val="009C5E97"/>
    <w:rsid w:val="00A82857"/>
    <w:rsid w:val="00AA4618"/>
    <w:rsid w:val="00AD004C"/>
    <w:rsid w:val="00AE1B0F"/>
    <w:rsid w:val="00AF0BAF"/>
    <w:rsid w:val="00AF33BC"/>
    <w:rsid w:val="00AF73A2"/>
    <w:rsid w:val="00AF7621"/>
    <w:rsid w:val="00B12418"/>
    <w:rsid w:val="00B242E8"/>
    <w:rsid w:val="00B252C5"/>
    <w:rsid w:val="00B60FEC"/>
    <w:rsid w:val="00B673B4"/>
    <w:rsid w:val="00B80416"/>
    <w:rsid w:val="00B8656B"/>
    <w:rsid w:val="00B87E16"/>
    <w:rsid w:val="00BC4E3A"/>
    <w:rsid w:val="00BD540A"/>
    <w:rsid w:val="00C2082C"/>
    <w:rsid w:val="00C30886"/>
    <w:rsid w:val="00C35229"/>
    <w:rsid w:val="00C536AF"/>
    <w:rsid w:val="00C759B1"/>
    <w:rsid w:val="00C7600B"/>
    <w:rsid w:val="00C82DE6"/>
    <w:rsid w:val="00CA101E"/>
    <w:rsid w:val="00CB56B1"/>
    <w:rsid w:val="00CC47C5"/>
    <w:rsid w:val="00CD7E35"/>
    <w:rsid w:val="00CE550E"/>
    <w:rsid w:val="00CF5E0D"/>
    <w:rsid w:val="00CF6067"/>
    <w:rsid w:val="00D04F45"/>
    <w:rsid w:val="00D06F1C"/>
    <w:rsid w:val="00D102AC"/>
    <w:rsid w:val="00D20CAC"/>
    <w:rsid w:val="00D250D5"/>
    <w:rsid w:val="00D25A33"/>
    <w:rsid w:val="00D47002"/>
    <w:rsid w:val="00D71D3D"/>
    <w:rsid w:val="00D8163F"/>
    <w:rsid w:val="00D84EC9"/>
    <w:rsid w:val="00D96E01"/>
    <w:rsid w:val="00DC7763"/>
    <w:rsid w:val="00DC7FE6"/>
    <w:rsid w:val="00DD7F01"/>
    <w:rsid w:val="00DE174E"/>
    <w:rsid w:val="00DF34A2"/>
    <w:rsid w:val="00E34825"/>
    <w:rsid w:val="00E5376F"/>
    <w:rsid w:val="00E81043"/>
    <w:rsid w:val="00E825AF"/>
    <w:rsid w:val="00E91501"/>
    <w:rsid w:val="00E95543"/>
    <w:rsid w:val="00EA3398"/>
    <w:rsid w:val="00EA665F"/>
    <w:rsid w:val="00EB5C93"/>
    <w:rsid w:val="00EC4181"/>
    <w:rsid w:val="00ED53F2"/>
    <w:rsid w:val="00ED6F26"/>
    <w:rsid w:val="00F26AE7"/>
    <w:rsid w:val="00F32AA0"/>
    <w:rsid w:val="00F361EB"/>
    <w:rsid w:val="00F524A6"/>
    <w:rsid w:val="00F53C53"/>
    <w:rsid w:val="00F57FF4"/>
    <w:rsid w:val="00F669AD"/>
    <w:rsid w:val="00F7451B"/>
    <w:rsid w:val="00F759D3"/>
    <w:rsid w:val="00F947C0"/>
    <w:rsid w:val="00FB2E67"/>
    <w:rsid w:val="00FE13E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221BF304"/>
  <w15:docId w15:val="{8CA68F0B-DB60-470E-BF07-00CF1C18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wordWrap w:val="0"/>
      <w:overflowPunct w:val="0"/>
      <w:autoSpaceDE w:val="0"/>
      <w:autoSpaceDN w:val="0"/>
    </w:pPr>
    <w:rPr>
      <w:rFonts w:ascii="ＭＳ 明朝" w:eastAsia="ＭＳ 明朝" w:hAnsi="Courier New" w:cs="Times New Roman" w:hint="eastAsia"/>
      <w:szCs w:val="20"/>
    </w:rPr>
  </w:style>
  <w:style w:type="character" w:customStyle="1" w:styleId="a4">
    <w:name w:val="書式なし (文字)"/>
    <w:basedOn w:val="a0"/>
    <w:link w:val="a3"/>
    <w:rPr>
      <w:rFonts w:ascii="ＭＳ 明朝" w:eastAsia="ＭＳ 明朝" w:hAnsi="Courier New" w:cs="Times New Roman"/>
      <w:szCs w:val="20"/>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character" w:styleId="aa">
    <w:name w:val="Hyperlink"/>
    <w:basedOn w:val="a0"/>
    <w:uiPriority w:val="99"/>
    <w:unhideWhenUsed/>
    <w:rPr>
      <w:color w:val="0000FF"/>
      <w:u w:val="single"/>
    </w:rPr>
  </w:style>
  <w:style w:type="paragraph" w:styleId="ab">
    <w:name w:val="List Paragraph"/>
    <w:basedOn w:val="a"/>
    <w:uiPriority w:val="34"/>
    <w:qFormat/>
    <w:pPr>
      <w:ind w:leftChars="400" w:left="960"/>
    </w:pPr>
  </w:style>
  <w:style w:type="character" w:styleId="ac">
    <w:name w:val="annotation reference"/>
    <w:basedOn w:val="a0"/>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basedOn w:val="a0"/>
    <w:link w:val="ad"/>
    <w:uiPriority w:val="99"/>
  </w:style>
  <w:style w:type="paragraph" w:styleId="af">
    <w:name w:val="annotation subject"/>
    <w:basedOn w:val="ad"/>
    <w:next w:val="ad"/>
    <w:link w:val="af0"/>
    <w:uiPriority w:val="99"/>
    <w:semiHidden/>
    <w:unhideWhenUsed/>
    <w:rPr>
      <w:b/>
      <w:bCs/>
    </w:rPr>
  </w:style>
  <w:style w:type="character" w:customStyle="1" w:styleId="af0">
    <w:name w:val="コメント内容 (文字)"/>
    <w:basedOn w:val="ae"/>
    <w:link w:val="af"/>
    <w:uiPriority w:val="99"/>
    <w:semiHidden/>
    <w:rPr>
      <w:b/>
      <w:bCs/>
    </w:rPr>
  </w:style>
  <w:style w:type="paragraph" w:styleId="af1">
    <w:name w:val="Balloon Text"/>
    <w:basedOn w:val="a"/>
    <w:link w:val="af2"/>
    <w:uiPriority w:val="99"/>
    <w:semiHidden/>
    <w:unhideWhenUse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Pr>
      <w:rFonts w:asciiTheme="majorHAnsi" w:eastAsiaTheme="majorEastAsia" w:hAnsiTheme="majorHAnsi" w:cstheme="majorBidi"/>
      <w:sz w:val="18"/>
      <w:szCs w:val="18"/>
    </w:rPr>
  </w:style>
  <w:style w:type="character" w:styleId="af3">
    <w:name w:val="FollowedHyperlink"/>
    <w:basedOn w:val="a0"/>
    <w:uiPriority w:val="99"/>
    <w:semiHidden/>
    <w:unhideWhenUsed/>
    <w:rPr>
      <w:color w:val="800080" w:themeColor="followedHyperlink"/>
      <w:u w:val="single"/>
    </w:rPr>
  </w:style>
  <w:style w:type="paragraph" w:styleId="af4">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013079">
      <w:bodyDiv w:val="1"/>
      <w:marLeft w:val="0"/>
      <w:marRight w:val="0"/>
      <w:marTop w:val="0"/>
      <w:marBottom w:val="0"/>
      <w:divBdr>
        <w:top w:val="none" w:sz="0" w:space="0" w:color="auto"/>
        <w:left w:val="none" w:sz="0" w:space="0" w:color="auto"/>
        <w:bottom w:val="none" w:sz="0" w:space="0" w:color="auto"/>
        <w:right w:val="none" w:sz="0" w:space="0" w:color="auto"/>
      </w:divBdr>
    </w:div>
    <w:div w:id="1211651521">
      <w:bodyDiv w:val="1"/>
      <w:marLeft w:val="0"/>
      <w:marRight w:val="0"/>
      <w:marTop w:val="0"/>
      <w:marBottom w:val="0"/>
      <w:divBdr>
        <w:top w:val="none" w:sz="0" w:space="0" w:color="auto"/>
        <w:left w:val="none" w:sz="0" w:space="0" w:color="auto"/>
        <w:bottom w:val="none" w:sz="0" w:space="0" w:color="auto"/>
        <w:right w:val="none" w:sz="0" w:space="0" w:color="auto"/>
      </w:divBdr>
    </w:div>
    <w:div w:id="141724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uosen-r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1392</TotalTime>
  <Pages>3</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esaki-hiroshi</dc:creator>
  <cp:lastModifiedBy>南木　恒平</cp:lastModifiedBy>
  <cp:revision>132</cp:revision>
  <cp:lastPrinted>2025-07-22T04:58:00Z</cp:lastPrinted>
  <dcterms:created xsi:type="dcterms:W3CDTF">2024-03-19T09:57:00Z</dcterms:created>
  <dcterms:modified xsi:type="dcterms:W3CDTF">2025-07-22T06:05:00Z</dcterms:modified>
</cp:coreProperties>
</file>